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5FF71" w14:textId="77777777" w:rsidR="00616359" w:rsidRPr="00391092" w:rsidRDefault="00616359" w:rsidP="002837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1092">
        <w:rPr>
          <w:rFonts w:ascii="Times New Roman" w:hAnsi="Times New Roman" w:cs="Times New Roman" w:hint="eastAsia"/>
          <w:b/>
          <w:sz w:val="28"/>
          <w:szCs w:val="24"/>
        </w:rPr>
        <w:t>201</w:t>
      </w:r>
      <w:r w:rsidR="00391092">
        <w:rPr>
          <w:rFonts w:ascii="Times New Roman" w:hAnsi="Times New Roman" w:cs="Times New Roman"/>
          <w:b/>
          <w:sz w:val="28"/>
          <w:szCs w:val="24"/>
        </w:rPr>
        <w:t>6</w:t>
      </w:r>
      <w:r w:rsidRPr="00391092">
        <w:rPr>
          <w:rFonts w:ascii="Times New Roman" w:hAnsi="Times New Roman" w:cs="Times New Roman" w:hint="eastAsia"/>
          <w:b/>
          <w:sz w:val="28"/>
          <w:szCs w:val="24"/>
        </w:rPr>
        <w:t xml:space="preserve"> Professional Cu</w:t>
      </w:r>
      <w:r w:rsidRPr="00391092">
        <w:rPr>
          <w:rFonts w:ascii="Times New Roman" w:hAnsi="Times New Roman" w:cs="Times New Roman"/>
          <w:b/>
          <w:sz w:val="28"/>
          <w:szCs w:val="24"/>
        </w:rPr>
        <w:t>r</w:t>
      </w:r>
      <w:r w:rsidRPr="00391092">
        <w:rPr>
          <w:rFonts w:ascii="Times New Roman" w:hAnsi="Times New Roman" w:cs="Times New Roman" w:hint="eastAsia"/>
          <w:b/>
          <w:sz w:val="28"/>
          <w:szCs w:val="24"/>
        </w:rPr>
        <w:t>riculum Vitae</w:t>
      </w:r>
    </w:p>
    <w:p w14:paraId="40656855" w14:textId="77777777" w:rsidR="00283747" w:rsidRPr="00283747" w:rsidRDefault="00283747" w:rsidP="002837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2" w:rightFromText="142" w:vertAnchor="page" w:horzAnchor="page" w:tblpX="1469" w:tblpY="327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1"/>
        <w:gridCol w:w="4935"/>
      </w:tblGrid>
      <w:tr w:rsidR="00633151" w:rsidRPr="00283747" w14:paraId="36087F99" w14:textId="77777777" w:rsidTr="00107438">
        <w:trPr>
          <w:trHeight w:val="2921"/>
        </w:trPr>
        <w:tc>
          <w:tcPr>
            <w:tcW w:w="2266" w:type="pct"/>
            <w:vAlign w:val="bottom"/>
          </w:tcPr>
          <w:p w14:paraId="0D60519C" w14:textId="77777777" w:rsidR="00633151" w:rsidRPr="00283747" w:rsidRDefault="00633151" w:rsidP="006331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3FC33DC2" wp14:editId="40251025">
                  <wp:extent cx="2366645" cy="2589482"/>
                  <wp:effectExtent l="0" t="0" r="0" b="190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37" cy="2610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pct"/>
            <w:vAlign w:val="center"/>
          </w:tcPr>
          <w:p w14:paraId="43278126" w14:textId="77777777" w:rsidR="00633151" w:rsidRPr="00283747" w:rsidRDefault="00633151" w:rsidP="00633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51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Pr="0028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Pr="00283747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283747">
              <w:rPr>
                <w:rFonts w:ascii="Times New Roman" w:hAnsi="Times New Roman" w:cs="Times New Roman"/>
                <w:sz w:val="24"/>
                <w:szCs w:val="24"/>
              </w:rPr>
              <w:t xml:space="preserve">yun </w:t>
            </w:r>
            <w:proofErr w:type="spellStart"/>
            <w:r w:rsidRPr="00283747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283747">
              <w:rPr>
                <w:rFonts w:ascii="Times New Roman" w:hAnsi="Times New Roman" w:cs="Times New Roman"/>
                <w:sz w:val="24"/>
                <w:szCs w:val="24"/>
              </w:rPr>
              <w:t xml:space="preserve"> Chong</w:t>
            </w:r>
            <w:bookmarkEnd w:id="0"/>
            <w:r w:rsidRPr="00283747">
              <w:rPr>
                <w:rFonts w:ascii="Times New Roman" w:hAnsi="Times New Roman" w:cs="Times New Roman"/>
                <w:sz w:val="24"/>
                <w:szCs w:val="24"/>
              </w:rPr>
              <w:t>, Ph.D., MT-BC</w:t>
            </w:r>
          </w:p>
          <w:p w14:paraId="5D92607A" w14:textId="77777777" w:rsidR="00633151" w:rsidRDefault="00633151" w:rsidP="00633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5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Position:</w:t>
            </w:r>
            <w:r w:rsidRPr="0028374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Professor, Chair</w:t>
            </w:r>
            <w:r w:rsidRPr="0028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8C01B5" w14:textId="77777777" w:rsidR="00633151" w:rsidRPr="00283747" w:rsidRDefault="00633151" w:rsidP="00633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51">
              <w:rPr>
                <w:rFonts w:ascii="Times New Roman" w:hAnsi="Times New Roman" w:cs="Times New Roman"/>
                <w:b/>
                <w:sz w:val="24"/>
                <w:szCs w:val="24"/>
              </w:rPr>
              <w:t>Affiliation:</w:t>
            </w:r>
            <w:r w:rsidRPr="00283747">
              <w:rPr>
                <w:rFonts w:ascii="Times New Roman" w:hAnsi="Times New Roman" w:cs="Times New Roman"/>
                <w:sz w:val="24"/>
                <w:szCs w:val="24"/>
              </w:rPr>
              <w:t xml:space="preserve"> Department of Music Therapy, </w:t>
            </w:r>
          </w:p>
          <w:p w14:paraId="3D2A7158" w14:textId="77777777" w:rsidR="00633151" w:rsidRDefault="00633151" w:rsidP="00633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747">
              <w:rPr>
                <w:rFonts w:ascii="Times New Roman" w:hAnsi="Times New Roman" w:cs="Times New Roman"/>
                <w:sz w:val="24"/>
                <w:szCs w:val="24"/>
              </w:rPr>
              <w:t>Ewha</w:t>
            </w:r>
            <w:proofErr w:type="spellEnd"/>
            <w:r w:rsidRPr="0028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47">
              <w:rPr>
                <w:rFonts w:ascii="Times New Roman" w:hAnsi="Times New Roman" w:cs="Times New Roman"/>
                <w:sz w:val="24"/>
                <w:szCs w:val="24"/>
              </w:rPr>
              <w:t>Womans</w:t>
            </w:r>
            <w:proofErr w:type="spellEnd"/>
            <w:r w:rsidRPr="00283747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283747">
              <w:rPr>
                <w:rFonts w:ascii="Times New Roman" w:hAnsi="Times New Roman" w:cs="Times New Roman"/>
                <w:sz w:val="24"/>
                <w:szCs w:val="24"/>
              </w:rPr>
              <w:t xml:space="preserve">Seoul, Korea </w:t>
            </w:r>
          </w:p>
          <w:p w14:paraId="204B08B9" w14:textId="77777777" w:rsidR="00633151" w:rsidRDefault="00633151" w:rsidP="00633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51">
              <w:rPr>
                <w:rFonts w:ascii="Times New Roman" w:hAnsi="Times New Roman" w:cs="Times New Roman"/>
                <w:b/>
                <w:sz w:val="24"/>
                <w:szCs w:val="24"/>
              </w:rPr>
              <w:t>Office Phone:</w:t>
            </w:r>
            <w:r w:rsidRPr="00283747">
              <w:rPr>
                <w:rFonts w:ascii="Times New Roman" w:hAnsi="Times New Roman" w:cs="Times New Roman"/>
                <w:sz w:val="24"/>
                <w:szCs w:val="24"/>
              </w:rPr>
              <w:t xml:space="preserve"> 82-2-3277-2562</w:t>
            </w:r>
          </w:p>
          <w:p w14:paraId="799A6D2E" w14:textId="77777777" w:rsidR="00633151" w:rsidRDefault="00633151" w:rsidP="00633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Postal </w:t>
            </w:r>
            <w:r w:rsidRPr="0063315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Address:</w:t>
            </w:r>
            <w:r w:rsidRPr="0028374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#208, Case Hall, </w:t>
            </w:r>
            <w:proofErr w:type="spellStart"/>
            <w:r w:rsidRPr="00283747">
              <w:rPr>
                <w:rFonts w:ascii="Times New Roman" w:hAnsi="Times New Roman" w:cs="Times New Roman" w:hint="eastAsia"/>
                <w:sz w:val="24"/>
                <w:szCs w:val="24"/>
              </w:rPr>
              <w:t>Ewha</w:t>
            </w:r>
            <w:proofErr w:type="spellEnd"/>
            <w:r w:rsidRPr="0028374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283747">
              <w:rPr>
                <w:rFonts w:ascii="Times New Roman" w:hAnsi="Times New Roman" w:cs="Times New Roman" w:hint="eastAsia"/>
                <w:sz w:val="24"/>
                <w:szCs w:val="24"/>
              </w:rPr>
              <w:t>Womans</w:t>
            </w:r>
            <w:proofErr w:type="spellEnd"/>
            <w:r w:rsidRPr="0028374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Ewhayeodaegil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 </w:t>
            </w:r>
            <w:r w:rsidRPr="00283747">
              <w:rPr>
                <w:rFonts w:ascii="Times New Roman" w:hAnsi="Times New Roman" w:cs="Times New Roman"/>
                <w:sz w:val="24"/>
                <w:szCs w:val="24"/>
              </w:rPr>
              <w:t>Seoul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Korea</w:t>
            </w:r>
            <w:r w:rsidRPr="0028374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345B84F5" w14:textId="77777777" w:rsidR="00633151" w:rsidRPr="00283747" w:rsidRDefault="00633151" w:rsidP="00633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5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Email</w:t>
            </w:r>
            <w:r w:rsidRPr="00633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Address</w:t>
            </w:r>
            <w:r w:rsidRPr="0063315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6331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83747">
              <w:rPr>
                <w:rFonts w:ascii="Times New Roman" w:hAnsi="Times New Roman" w:cs="Times New Roman"/>
                <w:sz w:val="24"/>
                <w:szCs w:val="24"/>
              </w:rPr>
              <w:t xml:space="preserve"> hju@ewha.ac.kr</w:t>
            </w:r>
          </w:p>
        </w:tc>
      </w:tr>
    </w:tbl>
    <w:p w14:paraId="7F13ED31" w14:textId="77777777" w:rsidR="00616359" w:rsidRDefault="00616359" w:rsidP="00283747">
      <w:pPr>
        <w:pStyle w:val="s0"/>
        <w:ind w:right="638"/>
        <w:jc w:val="both"/>
        <w:rPr>
          <w:rFonts w:ascii="바탕"/>
          <w:b/>
          <w:sz w:val="22"/>
          <w:szCs w:val="22"/>
          <w:lang w:eastAsia="ko-KR"/>
        </w:rPr>
      </w:pPr>
    </w:p>
    <w:p w14:paraId="3A7F5E1F" w14:textId="77777777" w:rsidR="00616359" w:rsidRDefault="00616359" w:rsidP="00283747">
      <w:pPr>
        <w:pStyle w:val="s0"/>
        <w:ind w:right="638"/>
        <w:jc w:val="both"/>
        <w:rPr>
          <w:rFonts w:ascii="바탕"/>
          <w:b/>
          <w:sz w:val="22"/>
          <w:szCs w:val="22"/>
          <w:lang w:eastAsia="ko-KR"/>
        </w:rPr>
      </w:pPr>
    </w:p>
    <w:p w14:paraId="434AA5B3" w14:textId="77777777" w:rsidR="00633151" w:rsidRDefault="00633151" w:rsidP="00283747">
      <w:pPr>
        <w:pStyle w:val="s0"/>
        <w:ind w:right="638"/>
        <w:jc w:val="both"/>
        <w:rPr>
          <w:rFonts w:ascii="바탕"/>
          <w:b/>
          <w:sz w:val="22"/>
          <w:szCs w:val="22"/>
          <w:lang w:eastAsia="ko-KR"/>
        </w:rPr>
      </w:pPr>
    </w:p>
    <w:p w14:paraId="21C3A716" w14:textId="77777777" w:rsidR="00283747" w:rsidRPr="00633151" w:rsidRDefault="00283747" w:rsidP="00C56B83">
      <w:pPr>
        <w:pStyle w:val="s0"/>
        <w:numPr>
          <w:ilvl w:val="0"/>
          <w:numId w:val="2"/>
        </w:numPr>
        <w:ind w:right="638"/>
        <w:jc w:val="both"/>
        <w:rPr>
          <w:rFonts w:ascii="Times New Roman" w:hAnsi="Times New Roman"/>
          <w:b/>
          <w:sz w:val="22"/>
          <w:szCs w:val="22"/>
          <w:lang w:eastAsia="ko-KR"/>
        </w:rPr>
      </w:pPr>
      <w:r w:rsidRPr="00633151">
        <w:rPr>
          <w:rFonts w:ascii="Times New Roman" w:hAnsi="Times New Roman"/>
          <w:b/>
          <w:sz w:val="22"/>
          <w:szCs w:val="22"/>
          <w:lang w:eastAsia="ko-KR"/>
        </w:rPr>
        <w:t>Education</w:t>
      </w:r>
    </w:p>
    <w:p w14:paraId="69EDAF69" w14:textId="77777777" w:rsidR="00283747" w:rsidRPr="00633151" w:rsidRDefault="00283747" w:rsidP="00283747">
      <w:pPr>
        <w:pStyle w:val="s0"/>
        <w:ind w:right="638"/>
        <w:jc w:val="both"/>
        <w:rPr>
          <w:rFonts w:ascii="Times New Roman" w:hAnsi="Times New Roman"/>
          <w:sz w:val="22"/>
          <w:szCs w:val="22"/>
          <w:lang w:eastAsia="ko-K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3215"/>
        <w:gridCol w:w="2628"/>
        <w:gridCol w:w="1432"/>
      </w:tblGrid>
      <w:tr w:rsidR="00283747" w:rsidRPr="00633151" w14:paraId="7785E5A9" w14:textId="77777777" w:rsidTr="00283747">
        <w:trPr>
          <w:trHeight w:val="446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F46BB" w14:textId="77777777" w:rsidR="00283747" w:rsidRPr="00633151" w:rsidRDefault="00283747" w:rsidP="009E2730">
            <w:pPr>
              <w:pStyle w:val="s0"/>
              <w:jc w:val="center"/>
              <w:rPr>
                <w:rFonts w:ascii="Times New Roman" w:hAnsi="Times New Roman"/>
                <w:b/>
                <w:sz w:val="22"/>
                <w:szCs w:val="22"/>
                <w:lang w:eastAsia="ko-KR"/>
              </w:rPr>
            </w:pPr>
            <w:r w:rsidRPr="00633151">
              <w:rPr>
                <w:rFonts w:ascii="Times New Roman" w:hAnsi="Times New Roman"/>
                <w:b/>
                <w:sz w:val="22"/>
                <w:szCs w:val="22"/>
                <w:lang w:eastAsia="ko-KR"/>
              </w:rPr>
              <w:t>Period</w:t>
            </w:r>
          </w:p>
        </w:tc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949E0" w14:textId="77777777" w:rsidR="00283747" w:rsidRPr="00633151" w:rsidRDefault="00283747" w:rsidP="00283747">
            <w:pPr>
              <w:pStyle w:val="s0"/>
              <w:rPr>
                <w:rFonts w:ascii="Times New Roman" w:hAnsi="Times New Roman"/>
                <w:b/>
                <w:sz w:val="22"/>
                <w:szCs w:val="22"/>
                <w:lang w:eastAsia="ko-KR"/>
              </w:rPr>
            </w:pPr>
            <w:r w:rsidRPr="00633151">
              <w:rPr>
                <w:rFonts w:ascii="Times New Roman" w:hAnsi="Times New Roman"/>
                <w:b/>
                <w:sz w:val="22"/>
                <w:szCs w:val="22"/>
                <w:lang w:eastAsia="ko-KR"/>
              </w:rPr>
              <w:t>Institutes</w:t>
            </w:r>
          </w:p>
        </w:tc>
        <w:tc>
          <w:tcPr>
            <w:tcW w:w="1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3FD54" w14:textId="77777777" w:rsidR="00283747" w:rsidRPr="00633151" w:rsidRDefault="00283747" w:rsidP="00283747">
            <w:pPr>
              <w:pStyle w:val="s0"/>
              <w:rPr>
                <w:rFonts w:ascii="Times New Roman" w:hAnsi="Times New Roman"/>
                <w:b/>
                <w:sz w:val="22"/>
                <w:szCs w:val="22"/>
                <w:lang w:eastAsia="ko-KR"/>
              </w:rPr>
            </w:pPr>
            <w:r w:rsidRPr="00633151">
              <w:rPr>
                <w:rFonts w:ascii="Times New Roman" w:hAnsi="Times New Roman"/>
                <w:b/>
                <w:sz w:val="22"/>
                <w:szCs w:val="22"/>
                <w:lang w:eastAsia="ko-KR"/>
              </w:rPr>
              <w:t>Major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6A492C" w14:textId="77777777" w:rsidR="00283747" w:rsidRPr="00633151" w:rsidRDefault="00283747" w:rsidP="009E2730">
            <w:pPr>
              <w:pStyle w:val="s0"/>
              <w:jc w:val="center"/>
              <w:rPr>
                <w:rFonts w:ascii="Times New Roman" w:hAnsi="Times New Roman"/>
                <w:b/>
                <w:sz w:val="22"/>
                <w:szCs w:val="22"/>
                <w:lang w:eastAsia="ko-KR"/>
              </w:rPr>
            </w:pPr>
            <w:r w:rsidRPr="00633151">
              <w:rPr>
                <w:rFonts w:ascii="Times New Roman" w:hAnsi="Times New Roman"/>
                <w:b/>
                <w:sz w:val="22"/>
                <w:szCs w:val="22"/>
                <w:lang w:eastAsia="ko-KR"/>
              </w:rPr>
              <w:t>Degree</w:t>
            </w:r>
          </w:p>
        </w:tc>
      </w:tr>
      <w:tr w:rsidR="00283747" w:rsidRPr="00633151" w14:paraId="7BE0E0F8" w14:textId="77777777" w:rsidTr="00283747">
        <w:trPr>
          <w:trHeight w:val="446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88BF0" w14:textId="77777777" w:rsidR="00283747" w:rsidRPr="00633151" w:rsidRDefault="00283747" w:rsidP="009E2730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>1988-1992</w:t>
            </w:r>
          </w:p>
        </w:tc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D66A8" w14:textId="77777777" w:rsidR="00283747" w:rsidRPr="00633151" w:rsidRDefault="00283747" w:rsidP="009E2730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>University of Kansas</w:t>
            </w:r>
          </w:p>
        </w:tc>
        <w:tc>
          <w:tcPr>
            <w:tcW w:w="1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80729" w14:textId="77777777" w:rsidR="00283747" w:rsidRPr="00633151" w:rsidRDefault="00283747" w:rsidP="009E2730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>German Lang. &amp; Lit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7785A" w14:textId="77777777" w:rsidR="00283747" w:rsidRPr="00633151" w:rsidRDefault="00283747" w:rsidP="009E2730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>BA</w:t>
            </w:r>
          </w:p>
        </w:tc>
      </w:tr>
      <w:tr w:rsidR="00283747" w:rsidRPr="00633151" w14:paraId="6728D1DD" w14:textId="77777777" w:rsidTr="00283747">
        <w:trPr>
          <w:trHeight w:val="446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386D9" w14:textId="77777777" w:rsidR="00283747" w:rsidRPr="00633151" w:rsidRDefault="00283747" w:rsidP="009E2730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>1992-1994</w:t>
            </w:r>
          </w:p>
        </w:tc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91D4E" w14:textId="77777777" w:rsidR="00283747" w:rsidRPr="00633151" w:rsidRDefault="00283747" w:rsidP="009E2730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>Wester</w:t>
            </w:r>
            <w:r w:rsidRPr="00633151">
              <w:rPr>
                <w:rFonts w:ascii="Times New Roman" w:hAnsi="Times New Roman"/>
                <w:sz w:val="22"/>
                <w:szCs w:val="22"/>
              </w:rPr>
              <w:t>n Illinois University</w:t>
            </w:r>
          </w:p>
        </w:tc>
        <w:tc>
          <w:tcPr>
            <w:tcW w:w="1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E61786" w14:textId="77777777" w:rsidR="00283747" w:rsidRPr="00633151" w:rsidRDefault="00283747" w:rsidP="009E2730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>Music Therapy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2F84" w14:textId="77777777" w:rsidR="00283747" w:rsidRPr="00633151" w:rsidRDefault="00283747" w:rsidP="009E2730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 w:rsidRPr="00633151">
              <w:rPr>
                <w:rFonts w:ascii="Times New Roman" w:hAnsi="Times New Roman"/>
                <w:sz w:val="22"/>
                <w:szCs w:val="22"/>
              </w:rPr>
              <w:t>BA</w:t>
            </w:r>
          </w:p>
        </w:tc>
      </w:tr>
      <w:tr w:rsidR="00283747" w:rsidRPr="00633151" w14:paraId="7168A801" w14:textId="77777777" w:rsidTr="00283747">
        <w:trPr>
          <w:trHeight w:val="446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07EF51" w14:textId="77777777" w:rsidR="00283747" w:rsidRPr="00633151" w:rsidRDefault="00283747" w:rsidP="009E2730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3151">
              <w:rPr>
                <w:rFonts w:ascii="Times New Roman" w:hAnsi="Times New Roman"/>
                <w:sz w:val="22"/>
                <w:szCs w:val="22"/>
              </w:rPr>
              <w:t>1994-1997</w:t>
            </w:r>
          </w:p>
        </w:tc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74BCB5" w14:textId="77777777" w:rsidR="00283747" w:rsidRPr="00633151" w:rsidRDefault="00283747" w:rsidP="009E2730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 w:rsidRPr="00633151">
              <w:rPr>
                <w:rFonts w:ascii="Times New Roman" w:hAnsi="Times New Roman"/>
                <w:sz w:val="22"/>
                <w:szCs w:val="22"/>
              </w:rPr>
              <w:t>Temple University</w:t>
            </w:r>
          </w:p>
        </w:tc>
        <w:tc>
          <w:tcPr>
            <w:tcW w:w="1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85422" w14:textId="77777777" w:rsidR="00283747" w:rsidRPr="00633151" w:rsidRDefault="00283747" w:rsidP="009E2730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>Music Therapy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4050CD" w14:textId="77777777" w:rsidR="00283747" w:rsidRPr="00633151" w:rsidRDefault="00283747" w:rsidP="009E2730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 w:rsidRPr="00633151">
              <w:rPr>
                <w:rFonts w:ascii="Times New Roman" w:hAnsi="Times New Roman"/>
                <w:sz w:val="22"/>
                <w:szCs w:val="22"/>
              </w:rPr>
              <w:t>MMT</w:t>
            </w:r>
          </w:p>
        </w:tc>
      </w:tr>
      <w:tr w:rsidR="00283747" w:rsidRPr="00633151" w14:paraId="59C1765C" w14:textId="77777777" w:rsidTr="00283747">
        <w:trPr>
          <w:trHeight w:val="446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21EE8" w14:textId="77777777" w:rsidR="00283747" w:rsidRPr="00633151" w:rsidRDefault="00283747" w:rsidP="009E2730">
            <w:pPr>
              <w:pStyle w:val="s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3151">
              <w:rPr>
                <w:rFonts w:ascii="Times New Roman" w:hAnsi="Times New Roman"/>
                <w:sz w:val="22"/>
                <w:szCs w:val="22"/>
              </w:rPr>
              <w:t>1997-2000</w:t>
            </w:r>
          </w:p>
        </w:tc>
        <w:tc>
          <w:tcPr>
            <w:tcW w:w="17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7D88" w14:textId="77777777" w:rsidR="00283747" w:rsidRPr="00633151" w:rsidRDefault="00283747" w:rsidP="009E2730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 w:rsidRPr="00633151">
              <w:rPr>
                <w:rFonts w:ascii="Times New Roman" w:hAnsi="Times New Roman"/>
                <w:sz w:val="22"/>
                <w:szCs w:val="22"/>
              </w:rPr>
              <w:t>University of Kansas</w:t>
            </w:r>
          </w:p>
        </w:tc>
        <w:tc>
          <w:tcPr>
            <w:tcW w:w="1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47650" w14:textId="77777777" w:rsidR="00283747" w:rsidRPr="00633151" w:rsidRDefault="00D47F26" w:rsidP="009E2730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 xml:space="preserve">Music Therapy </w:t>
            </w:r>
            <w:r w:rsidR="00283747"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>(MEMT)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BC5D7" w14:textId="77777777" w:rsidR="00283747" w:rsidRPr="00633151" w:rsidRDefault="00283747" w:rsidP="009E2730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33151">
              <w:rPr>
                <w:rFonts w:ascii="Times New Roman" w:hAnsi="Times New Roman"/>
                <w:sz w:val="22"/>
                <w:szCs w:val="22"/>
              </w:rPr>
              <w:t>Ph.D</w:t>
            </w:r>
            <w:proofErr w:type="spellEnd"/>
          </w:p>
        </w:tc>
      </w:tr>
    </w:tbl>
    <w:p w14:paraId="6DE69C88" w14:textId="77777777" w:rsidR="00283747" w:rsidRPr="00633151" w:rsidRDefault="00283747" w:rsidP="00283747">
      <w:pPr>
        <w:pStyle w:val="s0"/>
        <w:rPr>
          <w:rFonts w:ascii="Times New Roman" w:hAnsi="Times New Roman"/>
          <w:sz w:val="22"/>
          <w:szCs w:val="22"/>
        </w:rPr>
      </w:pPr>
    </w:p>
    <w:p w14:paraId="431009F0" w14:textId="77777777" w:rsidR="00283747" w:rsidRDefault="00283747" w:rsidP="00283747">
      <w:pPr>
        <w:pStyle w:val="s0"/>
        <w:ind w:right="638"/>
        <w:jc w:val="both"/>
        <w:rPr>
          <w:rFonts w:ascii="바탕"/>
          <w:sz w:val="22"/>
          <w:szCs w:val="22"/>
          <w:lang w:eastAsia="ko-KR"/>
        </w:rPr>
      </w:pPr>
    </w:p>
    <w:p w14:paraId="595A11D4" w14:textId="77777777" w:rsidR="00283747" w:rsidRPr="00633151" w:rsidRDefault="00616359" w:rsidP="00283747">
      <w:pPr>
        <w:pStyle w:val="s0"/>
        <w:rPr>
          <w:rFonts w:ascii="Times New Roman" w:hAnsi="Times New Roman"/>
          <w:b/>
          <w:sz w:val="22"/>
          <w:szCs w:val="22"/>
          <w:lang w:eastAsia="ko-KR"/>
        </w:rPr>
      </w:pPr>
      <w:r w:rsidRPr="00633151">
        <w:rPr>
          <w:rFonts w:ascii="Times New Roman" w:hAnsi="Times New Roman"/>
          <w:b/>
          <w:sz w:val="22"/>
          <w:szCs w:val="22"/>
        </w:rPr>
        <w:t>2</w:t>
      </w:r>
      <w:r w:rsidR="00283747" w:rsidRPr="00633151">
        <w:rPr>
          <w:rFonts w:ascii="Times New Roman" w:hAnsi="Times New Roman"/>
          <w:b/>
          <w:sz w:val="22"/>
          <w:szCs w:val="22"/>
        </w:rPr>
        <w:t xml:space="preserve">. </w:t>
      </w:r>
      <w:r w:rsidR="00283747" w:rsidRPr="00633151">
        <w:rPr>
          <w:rFonts w:ascii="Times New Roman" w:hAnsi="Times New Roman"/>
          <w:b/>
          <w:sz w:val="22"/>
          <w:szCs w:val="22"/>
          <w:lang w:eastAsia="ko-KR"/>
        </w:rPr>
        <w:t>Professional Affi</w:t>
      </w:r>
      <w:r w:rsidRPr="00633151">
        <w:rPr>
          <w:rFonts w:ascii="Times New Roman" w:hAnsi="Times New Roman"/>
          <w:b/>
          <w:sz w:val="22"/>
          <w:szCs w:val="22"/>
          <w:lang w:eastAsia="ko-KR"/>
        </w:rPr>
        <w:t>li</w:t>
      </w:r>
      <w:r w:rsidR="00283747" w:rsidRPr="00633151">
        <w:rPr>
          <w:rFonts w:ascii="Times New Roman" w:hAnsi="Times New Roman"/>
          <w:b/>
          <w:sz w:val="22"/>
          <w:szCs w:val="22"/>
          <w:lang w:eastAsia="ko-KR"/>
        </w:rPr>
        <w:t>ation</w:t>
      </w:r>
      <w:r w:rsidR="004A33B7" w:rsidRPr="00633151">
        <w:rPr>
          <w:rFonts w:ascii="Times New Roman" w:hAnsi="Times New Roman"/>
          <w:b/>
          <w:sz w:val="22"/>
          <w:szCs w:val="22"/>
          <w:lang w:eastAsia="ko-KR"/>
        </w:rPr>
        <w:t xml:space="preserve"> (Current)</w:t>
      </w:r>
    </w:p>
    <w:p w14:paraId="6F6AE374" w14:textId="77777777" w:rsidR="00283747" w:rsidRPr="00633151" w:rsidRDefault="00283747" w:rsidP="00283747">
      <w:pPr>
        <w:pStyle w:val="s0"/>
        <w:ind w:right="63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7326"/>
      </w:tblGrid>
      <w:tr w:rsidR="00283747" w:rsidRPr="00633151" w14:paraId="4AF0DEB2" w14:textId="77777777" w:rsidTr="009E2730">
        <w:trPr>
          <w:trHeight w:val="552"/>
        </w:trPr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A4D97D" w14:textId="77777777" w:rsidR="00283747" w:rsidRPr="00633151" w:rsidRDefault="004A33B7" w:rsidP="009E2730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>2009.9~</w:t>
            </w:r>
          </w:p>
        </w:tc>
        <w:tc>
          <w:tcPr>
            <w:tcW w:w="4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389675" w14:textId="77777777" w:rsidR="00283747" w:rsidRPr="00633151" w:rsidRDefault="00616359" w:rsidP="009E2730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 xml:space="preserve">Chair, Department of Music Therapy, </w:t>
            </w:r>
            <w:proofErr w:type="spellStart"/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>Ewha</w:t>
            </w:r>
            <w:proofErr w:type="spellEnd"/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>Womans</w:t>
            </w:r>
            <w:proofErr w:type="spellEnd"/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 xml:space="preserve"> Univ.</w:t>
            </w:r>
          </w:p>
        </w:tc>
      </w:tr>
      <w:tr w:rsidR="00283747" w:rsidRPr="00633151" w14:paraId="3C1F78DC" w14:textId="77777777" w:rsidTr="009E2730">
        <w:trPr>
          <w:trHeight w:val="552"/>
        </w:trPr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C247D" w14:textId="77777777" w:rsidR="00283747" w:rsidRPr="00633151" w:rsidRDefault="00283747" w:rsidP="009E2730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 w:rsidRPr="00633151">
              <w:rPr>
                <w:rFonts w:ascii="Times New Roman" w:hAnsi="Times New Roman"/>
                <w:sz w:val="22"/>
                <w:szCs w:val="22"/>
              </w:rPr>
              <w:t>2007-</w:t>
            </w:r>
          </w:p>
        </w:tc>
        <w:tc>
          <w:tcPr>
            <w:tcW w:w="4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09060" w14:textId="77777777" w:rsidR="00283747" w:rsidRPr="00633151" w:rsidRDefault="00616359" w:rsidP="009E2730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>Board Member, Korean Society for Music Perception and Cognition</w:t>
            </w:r>
          </w:p>
        </w:tc>
      </w:tr>
      <w:tr w:rsidR="00283747" w:rsidRPr="00633151" w14:paraId="4D8FED71" w14:textId="77777777" w:rsidTr="009E2730">
        <w:trPr>
          <w:trHeight w:val="552"/>
        </w:trPr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C5C6D" w14:textId="77777777" w:rsidR="00283747" w:rsidRPr="00633151" w:rsidRDefault="004A33B7" w:rsidP="009E2730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 w:rsidRPr="00633151">
              <w:rPr>
                <w:rFonts w:ascii="Times New Roman" w:hAnsi="Times New Roman"/>
                <w:sz w:val="22"/>
                <w:szCs w:val="22"/>
              </w:rPr>
              <w:t>2006~</w:t>
            </w:r>
          </w:p>
        </w:tc>
        <w:tc>
          <w:tcPr>
            <w:tcW w:w="4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228688" w14:textId="77777777" w:rsidR="00283747" w:rsidRPr="00633151" w:rsidRDefault="00616359" w:rsidP="00616359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>President, Korea</w:t>
            </w:r>
            <w:r w:rsidR="00C40356"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>n</w:t>
            </w:r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 xml:space="preserve"> Music Therapy Education Association </w:t>
            </w:r>
            <w:r w:rsidR="00C40356"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>(KOMTEA)</w:t>
            </w:r>
          </w:p>
        </w:tc>
      </w:tr>
      <w:tr w:rsidR="00283747" w:rsidRPr="00633151" w14:paraId="33D48D30" w14:textId="77777777" w:rsidTr="009E2730">
        <w:trPr>
          <w:trHeight w:val="552"/>
        </w:trPr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4E051" w14:textId="77777777" w:rsidR="00283747" w:rsidRPr="00633151" w:rsidRDefault="004A33B7" w:rsidP="004A33B7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 w:rsidRPr="00633151">
              <w:rPr>
                <w:rFonts w:ascii="Times New Roman" w:hAnsi="Times New Roman"/>
                <w:sz w:val="22"/>
                <w:szCs w:val="22"/>
              </w:rPr>
              <w:t>2006~</w:t>
            </w:r>
          </w:p>
        </w:tc>
        <w:tc>
          <w:tcPr>
            <w:tcW w:w="4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E5C37" w14:textId="77777777" w:rsidR="00283747" w:rsidRPr="00633151" w:rsidRDefault="00C40356" w:rsidP="00C40356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 xml:space="preserve">Columnist, </w:t>
            </w:r>
            <w:r w:rsidR="00283747" w:rsidRPr="00ED58AE">
              <w:rPr>
                <w:rFonts w:ascii="Times New Roman" w:hAnsi="Times New Roman"/>
                <w:i/>
                <w:sz w:val="22"/>
                <w:szCs w:val="22"/>
                <w:lang w:eastAsia="ko-KR"/>
              </w:rPr>
              <w:t>VOICES</w:t>
            </w:r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 xml:space="preserve">: International </w:t>
            </w:r>
            <w:r w:rsidR="00ED58AE">
              <w:rPr>
                <w:rFonts w:ascii="Times New Roman" w:hAnsi="Times New Roman"/>
                <w:sz w:val="22"/>
                <w:szCs w:val="22"/>
                <w:lang w:eastAsia="ko-KR"/>
              </w:rPr>
              <w:t>Forum for Music Therapy</w:t>
            </w:r>
          </w:p>
        </w:tc>
      </w:tr>
      <w:tr w:rsidR="00283747" w:rsidRPr="00633151" w14:paraId="7AA90832" w14:textId="77777777" w:rsidTr="009E2730">
        <w:trPr>
          <w:trHeight w:val="552"/>
        </w:trPr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3930CB" w14:textId="77777777" w:rsidR="00283747" w:rsidRPr="00633151" w:rsidRDefault="004A33B7" w:rsidP="004A33B7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>2007~</w:t>
            </w:r>
          </w:p>
        </w:tc>
        <w:tc>
          <w:tcPr>
            <w:tcW w:w="4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11CB17" w14:textId="77777777" w:rsidR="00283747" w:rsidRPr="00633151" w:rsidRDefault="00C40356" w:rsidP="00C40356">
            <w:pPr>
              <w:pStyle w:val="s0"/>
              <w:ind w:firstLineChars="100" w:firstLine="22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 xml:space="preserve">Editor, </w:t>
            </w:r>
            <w:r w:rsidR="00283747" w:rsidRPr="00ED58AE">
              <w:rPr>
                <w:rFonts w:ascii="Times New Roman" w:hAnsi="Times New Roman"/>
                <w:i/>
                <w:sz w:val="22"/>
                <w:szCs w:val="22"/>
                <w:lang w:eastAsia="ko-KR"/>
              </w:rPr>
              <w:t>International Association of Music and Medicine</w:t>
            </w:r>
            <w:r w:rsidR="00283747" w:rsidRPr="00633151">
              <w:rPr>
                <w:rFonts w:ascii="Times New Roman" w:hAnsi="Times New Roman"/>
                <w:sz w:val="22"/>
                <w:szCs w:val="22"/>
                <w:lang w:eastAsia="ko-KR"/>
              </w:rPr>
              <w:t xml:space="preserve"> </w:t>
            </w:r>
          </w:p>
        </w:tc>
      </w:tr>
    </w:tbl>
    <w:p w14:paraId="41AC5402" w14:textId="77777777" w:rsidR="00283747" w:rsidRDefault="00283747" w:rsidP="00283747">
      <w:pPr>
        <w:pStyle w:val="s0"/>
        <w:rPr>
          <w:rFonts w:ascii="바탕"/>
          <w:sz w:val="22"/>
          <w:szCs w:val="22"/>
          <w:lang w:eastAsia="ko-KR"/>
        </w:rPr>
      </w:pPr>
    </w:p>
    <w:p w14:paraId="0B1FB5A9" w14:textId="77777777" w:rsidR="00283747" w:rsidRDefault="00283747" w:rsidP="00630F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88BB35" w14:textId="77777777" w:rsidR="00171935" w:rsidRPr="00633151" w:rsidRDefault="00C40356" w:rsidP="00630F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3151">
        <w:rPr>
          <w:rFonts w:ascii="Times New Roman" w:hAnsi="Times New Roman" w:cs="Times New Roman"/>
          <w:b/>
          <w:sz w:val="24"/>
          <w:szCs w:val="24"/>
        </w:rPr>
        <w:t>3</w:t>
      </w:r>
      <w:r w:rsidR="007F4DFD" w:rsidRPr="006331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3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DFD" w:rsidRPr="00633151">
        <w:rPr>
          <w:rFonts w:ascii="Times New Roman" w:hAnsi="Times New Roman" w:cs="Times New Roman"/>
          <w:b/>
          <w:sz w:val="24"/>
          <w:szCs w:val="24"/>
        </w:rPr>
        <w:t>P</w:t>
      </w:r>
      <w:r w:rsidR="00171935" w:rsidRPr="00633151">
        <w:rPr>
          <w:rFonts w:ascii="Times New Roman" w:hAnsi="Times New Roman" w:cs="Times New Roman"/>
          <w:b/>
          <w:sz w:val="24"/>
          <w:szCs w:val="24"/>
        </w:rPr>
        <w:t>resentations</w:t>
      </w:r>
      <w:r w:rsidR="002073FA">
        <w:rPr>
          <w:rFonts w:ascii="Times New Roman" w:hAnsi="Times New Roman" w:cs="Times New Roman"/>
          <w:b/>
          <w:sz w:val="24"/>
          <w:szCs w:val="24"/>
        </w:rPr>
        <w:t xml:space="preserve"> (for past 10 years, since 2006)</w:t>
      </w:r>
    </w:p>
    <w:p w14:paraId="4A82BD8A" w14:textId="77777777" w:rsidR="00D75310" w:rsidRDefault="00391092" w:rsidP="00630F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(Feb 2016)</w:t>
      </w:r>
      <w:r w:rsidR="00D75310">
        <w:rPr>
          <w:rFonts w:ascii="Times New Roman" w:hAnsi="Times New Roman" w:cs="Times New Roman"/>
          <w:sz w:val="24"/>
          <w:szCs w:val="24"/>
        </w:rPr>
        <w:t xml:space="preserve"> Keynote Speech: </w:t>
      </w:r>
      <w:r w:rsidR="00A57E0B">
        <w:rPr>
          <w:rFonts w:ascii="Times New Roman" w:hAnsi="Times New Roman" w:cs="Times New Roman"/>
          <w:i/>
          <w:sz w:val="24"/>
          <w:szCs w:val="24"/>
        </w:rPr>
        <w:t>Power of music in our lives</w:t>
      </w:r>
      <w:r w:rsidR="00D75310">
        <w:rPr>
          <w:rFonts w:ascii="Times New Roman" w:hAnsi="Times New Roman" w:cs="Times New Roman"/>
          <w:sz w:val="24"/>
          <w:szCs w:val="24"/>
        </w:rPr>
        <w:t>. The First Sharjah Conference of Arts Therapy, United Arab Emirates (University of Sharjah, College of Medicine)</w:t>
      </w:r>
    </w:p>
    <w:p w14:paraId="14AE3672" w14:textId="77777777" w:rsidR="00171935" w:rsidRDefault="00171935" w:rsidP="00630F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(Jul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2015) </w:t>
      </w:r>
      <w:r w:rsidR="00937FD0" w:rsidRPr="00937FD0">
        <w:rPr>
          <w:rFonts w:ascii="Times New Roman" w:hAnsi="Times New Roman" w:cs="Times New Roman"/>
          <w:i/>
          <w:sz w:val="24"/>
          <w:szCs w:val="24"/>
        </w:rPr>
        <w:t xml:space="preserve">Music – Schematic and Metaphoric Analysis of GIM Music. </w:t>
      </w:r>
      <w:r w:rsidR="00937FD0">
        <w:rPr>
          <w:rFonts w:ascii="Times New Roman" w:hAnsi="Times New Roman" w:cs="Times New Roman"/>
          <w:sz w:val="24"/>
          <w:szCs w:val="24"/>
        </w:rPr>
        <w:t>Presentation at the 30</w:t>
      </w:r>
      <w:r w:rsidR="00937FD0" w:rsidRPr="00937F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7FD0">
        <w:rPr>
          <w:rFonts w:ascii="Times New Roman" w:hAnsi="Times New Roman" w:cs="Times New Roman"/>
          <w:sz w:val="24"/>
          <w:szCs w:val="24"/>
        </w:rPr>
        <w:t xml:space="preserve"> International Symposium of the Korean Music Therapy Association, Seoul, Korea.</w:t>
      </w:r>
    </w:p>
    <w:p w14:paraId="7A6B68AF" w14:textId="77777777" w:rsidR="00937FD0" w:rsidRDefault="00937FD0" w:rsidP="00630F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(Nov 2014) </w:t>
      </w:r>
      <w:r w:rsidRPr="00937FD0">
        <w:rPr>
          <w:rFonts w:ascii="Times New Roman" w:hAnsi="Times New Roman" w:cs="Times New Roman"/>
          <w:i/>
          <w:sz w:val="24"/>
          <w:szCs w:val="24"/>
        </w:rPr>
        <w:t>Qualitative Research in Music Therapy.</w:t>
      </w:r>
      <w:r>
        <w:rPr>
          <w:rFonts w:ascii="Times New Roman" w:hAnsi="Times New Roman" w:cs="Times New Roman"/>
          <w:sz w:val="24"/>
          <w:szCs w:val="24"/>
        </w:rPr>
        <w:t xml:space="preserve"> Presentation at the 28</w:t>
      </w:r>
      <w:r w:rsidRPr="00937F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Symposium of the Korean Music Therapy Association, Seoul, Korea.</w:t>
      </w:r>
    </w:p>
    <w:p w14:paraId="059C0766" w14:textId="77777777" w:rsidR="00937FD0" w:rsidRDefault="00937FD0" w:rsidP="00630F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Aug 2014) </w:t>
      </w:r>
      <w:r w:rsidRPr="00937FD0">
        <w:rPr>
          <w:rFonts w:ascii="Times New Roman" w:hAnsi="Times New Roman" w:cs="Times New Roman"/>
          <w:i/>
          <w:sz w:val="24"/>
          <w:szCs w:val="24"/>
        </w:rPr>
        <w:t xml:space="preserve">Affective responses to complexity in harmonic progression between music and </w:t>
      </w:r>
      <w:proofErr w:type="spellStart"/>
      <w:r w:rsidRPr="00937FD0">
        <w:rPr>
          <w:rFonts w:ascii="Times New Roman" w:hAnsi="Times New Roman" w:cs="Times New Roman"/>
          <w:i/>
          <w:sz w:val="24"/>
          <w:szCs w:val="24"/>
        </w:rPr>
        <w:t>nonmusic</w:t>
      </w:r>
      <w:proofErr w:type="spellEnd"/>
      <w:r w:rsidRPr="00937FD0">
        <w:rPr>
          <w:rFonts w:ascii="Times New Roman" w:hAnsi="Times New Roman" w:cs="Times New Roman"/>
          <w:i/>
          <w:sz w:val="24"/>
          <w:szCs w:val="24"/>
        </w:rPr>
        <w:t xml:space="preserve"> majors.</w:t>
      </w:r>
      <w:r>
        <w:rPr>
          <w:rFonts w:ascii="Times New Roman" w:hAnsi="Times New Roman" w:cs="Times New Roman"/>
          <w:sz w:val="24"/>
          <w:szCs w:val="24"/>
        </w:rPr>
        <w:t xml:space="preserve"> Presentation at the </w:t>
      </w:r>
      <w:r w:rsidRPr="00937FD0">
        <w:rPr>
          <w:rFonts w:ascii="Times New Roman" w:hAnsi="Times New Roman" w:cs="Times New Roman"/>
          <w:sz w:val="24"/>
          <w:szCs w:val="24"/>
        </w:rPr>
        <w:t>International Conference of Music Perception and Cognition</w:t>
      </w:r>
      <w:r w:rsidR="00A57472">
        <w:rPr>
          <w:rFonts w:ascii="Times New Roman" w:hAnsi="Times New Roman" w:cs="Times New Roman"/>
          <w:sz w:val="24"/>
          <w:szCs w:val="24"/>
        </w:rPr>
        <w:t xml:space="preserve"> (ICMPC 13)</w:t>
      </w:r>
      <w:r>
        <w:rPr>
          <w:rFonts w:ascii="Times New Roman" w:hAnsi="Times New Roman" w:cs="Times New Roman"/>
          <w:sz w:val="24"/>
          <w:szCs w:val="24"/>
        </w:rPr>
        <w:t>, Seoul, Korea.</w:t>
      </w:r>
    </w:p>
    <w:p w14:paraId="4DD4976A" w14:textId="77777777" w:rsidR="00937FD0" w:rsidRDefault="00937FD0" w:rsidP="00937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 w:hint="eastAsia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937FD0">
        <w:rPr>
          <w:rFonts w:ascii="Times New Roman" w:hAnsi="Times New Roman" w:cs="Times New Roman"/>
          <w:i/>
          <w:sz w:val="24"/>
          <w:szCs w:val="24"/>
        </w:rPr>
        <w:t xml:space="preserve">Music therapy intervention based on neurological evidence: Research challenges. </w:t>
      </w:r>
      <w:r>
        <w:rPr>
          <w:rFonts w:ascii="Times New Roman" w:hAnsi="Times New Roman" w:cs="Times New Roman"/>
          <w:sz w:val="24"/>
          <w:szCs w:val="24"/>
        </w:rPr>
        <w:t>Presentation at the 30</w:t>
      </w:r>
      <w:r w:rsidRPr="00937F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International Symposium of the Korean Music Therapy Association, Seoul, Korea.</w:t>
      </w:r>
    </w:p>
    <w:p w14:paraId="6FC1A2A9" w14:textId="77777777" w:rsidR="00937FD0" w:rsidRDefault="00937FD0" w:rsidP="00937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(Jul 2012) </w:t>
      </w:r>
      <w:r w:rsidR="00DF0E41" w:rsidRPr="00DF0E41">
        <w:rPr>
          <w:rFonts w:ascii="Times New Roman" w:hAnsi="Times New Roman" w:cs="Times New Roman"/>
          <w:i/>
          <w:sz w:val="24"/>
          <w:szCs w:val="24"/>
        </w:rPr>
        <w:t>The Effect of Light on the Listeners' Perception of Physiological Change and Mood of Music</w:t>
      </w:r>
      <w:r w:rsidR="00DF0E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57472">
        <w:rPr>
          <w:rFonts w:ascii="Times New Roman" w:hAnsi="Times New Roman" w:cs="Times New Roman"/>
          <w:sz w:val="24"/>
          <w:szCs w:val="24"/>
        </w:rPr>
        <w:t>Oral P</w:t>
      </w:r>
      <w:r w:rsidR="00DF0E41">
        <w:rPr>
          <w:rFonts w:ascii="Times New Roman" w:hAnsi="Times New Roman" w:cs="Times New Roman"/>
          <w:sz w:val="24"/>
          <w:szCs w:val="24"/>
        </w:rPr>
        <w:t xml:space="preserve">resentation at </w:t>
      </w:r>
      <w:r w:rsidR="00DF0E41" w:rsidRPr="00DF0E41">
        <w:rPr>
          <w:rFonts w:ascii="Times New Roman" w:hAnsi="Times New Roman" w:cs="Times New Roman"/>
          <w:sz w:val="24"/>
          <w:szCs w:val="24"/>
        </w:rPr>
        <w:t>International Conference on Music &amp; Medicine</w:t>
      </w:r>
      <w:r w:rsidR="00DF0E41">
        <w:rPr>
          <w:rFonts w:ascii="Times New Roman" w:hAnsi="Times New Roman" w:cs="Times New Roman"/>
          <w:sz w:val="24"/>
          <w:szCs w:val="24"/>
        </w:rPr>
        <w:t>, Thailand.</w:t>
      </w:r>
    </w:p>
    <w:p w14:paraId="728A0F79" w14:textId="77777777" w:rsidR="00D467FB" w:rsidRDefault="00D467FB" w:rsidP="00937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(Jan 2012) </w:t>
      </w:r>
      <w:r w:rsidRPr="00106563">
        <w:rPr>
          <w:rFonts w:ascii="Times New Roman" w:hAnsi="Times New Roman" w:cs="Times New Roman"/>
          <w:i/>
          <w:sz w:val="24"/>
          <w:szCs w:val="24"/>
        </w:rPr>
        <w:t>Cultural aspect of MI work in Asia: From GIM to MI-It's journal to Korea.</w:t>
      </w:r>
      <w:r>
        <w:rPr>
          <w:rFonts w:ascii="Times New Roman" w:hAnsi="Times New Roman" w:cs="Times New Roman"/>
          <w:sz w:val="24"/>
          <w:szCs w:val="24"/>
        </w:rPr>
        <w:t xml:space="preserve"> International Symposium on GIM &amp; MI</w:t>
      </w:r>
      <w:r w:rsidR="003A2C91">
        <w:rPr>
          <w:rFonts w:ascii="Times New Roman" w:hAnsi="Times New Roman" w:cs="Times New Roman"/>
          <w:sz w:val="24"/>
          <w:szCs w:val="24"/>
        </w:rPr>
        <w:t>, Korea</w:t>
      </w:r>
    </w:p>
    <w:p w14:paraId="35808C52" w14:textId="77777777" w:rsidR="003A2C91" w:rsidRDefault="003A2C91" w:rsidP="00937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(Nov 2011) </w:t>
      </w:r>
      <w:r w:rsidRPr="00106563">
        <w:rPr>
          <w:rFonts w:ascii="Times New Roman" w:hAnsi="Times New Roman" w:cs="Times New Roman"/>
          <w:i/>
          <w:sz w:val="24"/>
          <w:szCs w:val="24"/>
        </w:rPr>
        <w:t>Therapeutic Functions of Harmonica.</w:t>
      </w:r>
      <w:r>
        <w:rPr>
          <w:rFonts w:ascii="Times New Roman" w:hAnsi="Times New Roman" w:cs="Times New Roman"/>
          <w:sz w:val="24"/>
          <w:szCs w:val="24"/>
        </w:rPr>
        <w:t xml:space="preserve"> Korean Golden Age Forum, Korea.</w:t>
      </w:r>
    </w:p>
    <w:p w14:paraId="1F93E6E7" w14:textId="77777777" w:rsidR="003A2C91" w:rsidRDefault="003A2C91" w:rsidP="00937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(Jul 2011) </w:t>
      </w:r>
      <w:r w:rsidRPr="00106563">
        <w:rPr>
          <w:rFonts w:ascii="Times New Roman" w:hAnsi="Times New Roman" w:cs="Times New Roman"/>
          <w:i/>
          <w:sz w:val="24"/>
          <w:szCs w:val="24"/>
        </w:rPr>
        <w:t>Clinical Case Study of Music Therapy for Adults.</w:t>
      </w:r>
      <w:r>
        <w:rPr>
          <w:rFonts w:ascii="Times New Roman" w:hAnsi="Times New Roman" w:cs="Times New Roman"/>
          <w:sz w:val="24"/>
          <w:szCs w:val="24"/>
        </w:rPr>
        <w:t xml:space="preserve"> Continuing Education of National Association of Korean Music Therapists, Korea</w:t>
      </w:r>
    </w:p>
    <w:p w14:paraId="080DFFD7" w14:textId="77777777" w:rsidR="008B12FD" w:rsidRDefault="008B12FD" w:rsidP="00937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(Nov 2010) </w:t>
      </w:r>
      <w:r w:rsidRPr="00106563">
        <w:rPr>
          <w:rFonts w:ascii="Times New Roman" w:hAnsi="Times New Roman" w:cs="Times New Roman"/>
          <w:i/>
          <w:sz w:val="24"/>
          <w:szCs w:val="24"/>
        </w:rPr>
        <w:t>Korean music therapy principles and clinical practice.</w:t>
      </w:r>
      <w:r>
        <w:rPr>
          <w:rFonts w:ascii="Times New Roman" w:hAnsi="Times New Roman" w:cs="Times New Roman"/>
          <w:sz w:val="24"/>
          <w:szCs w:val="24"/>
        </w:rPr>
        <w:t xml:space="preserve"> Symposium of </w:t>
      </w:r>
      <w:r w:rsidRPr="008B12FD">
        <w:rPr>
          <w:rFonts w:ascii="Times New Roman" w:hAnsi="Times New Roman" w:cs="Times New Roman"/>
          <w:sz w:val="24"/>
          <w:szCs w:val="24"/>
        </w:rPr>
        <w:t>Korea Society for Music Education</w:t>
      </w:r>
      <w:r>
        <w:rPr>
          <w:rFonts w:ascii="Times New Roman" w:hAnsi="Times New Roman" w:cs="Times New Roman"/>
          <w:sz w:val="24"/>
          <w:szCs w:val="24"/>
        </w:rPr>
        <w:t>, Korea.</w:t>
      </w:r>
    </w:p>
    <w:p w14:paraId="1C1C9F5E" w14:textId="77777777" w:rsidR="008B12FD" w:rsidRDefault="008B12FD" w:rsidP="00937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(Oct 2010) </w:t>
      </w:r>
      <w:r w:rsidRPr="008B12FD">
        <w:rPr>
          <w:rFonts w:ascii="Times New Roman" w:hAnsi="Times New Roman" w:cs="Times New Roman"/>
          <w:sz w:val="24"/>
          <w:szCs w:val="24"/>
        </w:rPr>
        <w:t>Bonny Method Music &amp; Imagery Workshop</w:t>
      </w:r>
      <w:r>
        <w:rPr>
          <w:rFonts w:ascii="Times New Roman" w:hAnsi="Times New Roman" w:cs="Times New Roman"/>
          <w:sz w:val="24"/>
          <w:szCs w:val="24"/>
        </w:rPr>
        <w:t>. Symposium of Arts Education Therapy Institute, Korea.</w:t>
      </w:r>
    </w:p>
    <w:p w14:paraId="111A9ED6" w14:textId="77777777" w:rsidR="008B12FD" w:rsidRDefault="008B12FD" w:rsidP="00937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(May 2009) </w:t>
      </w:r>
      <w:r w:rsidRPr="00106563">
        <w:rPr>
          <w:rFonts w:ascii="Times New Roman" w:hAnsi="Times New Roman" w:cs="Times New Roman"/>
          <w:i/>
          <w:sz w:val="24"/>
          <w:szCs w:val="24"/>
        </w:rPr>
        <w:t>Issues on Music Therapy Research in Korea</w:t>
      </w:r>
      <w:r>
        <w:rPr>
          <w:rFonts w:ascii="Times New Roman" w:hAnsi="Times New Roman" w:cs="Times New Roman"/>
          <w:sz w:val="24"/>
          <w:szCs w:val="24"/>
        </w:rPr>
        <w:t xml:space="preserve">. International Conference of Graduate School of Education,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Ewha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Korea.</w:t>
      </w:r>
    </w:p>
    <w:p w14:paraId="454C285F" w14:textId="77777777" w:rsidR="00106563" w:rsidRDefault="00106563" w:rsidP="00937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(Mar 2009) </w:t>
      </w:r>
      <w:r w:rsidRPr="00106563">
        <w:rPr>
          <w:rFonts w:ascii="Times New Roman" w:hAnsi="Times New Roman" w:cs="Times New Roman"/>
          <w:i/>
          <w:sz w:val="24"/>
          <w:szCs w:val="24"/>
        </w:rPr>
        <w:t>Music Therapy in Korea: Practice and Education,</w:t>
      </w:r>
      <w:r>
        <w:rPr>
          <w:rFonts w:ascii="Times New Roman" w:hAnsi="Times New Roman" w:cs="Times New Roman"/>
          <w:sz w:val="24"/>
          <w:szCs w:val="24"/>
        </w:rPr>
        <w:t xml:space="preserve"> Asian Symposium of Music </w:t>
      </w:r>
      <w:r>
        <w:rPr>
          <w:rFonts w:ascii="Times New Roman" w:hAnsi="Times New Roman" w:cs="Times New Roman"/>
          <w:sz w:val="24"/>
          <w:szCs w:val="24"/>
        </w:rPr>
        <w:lastRenderedPageBreak/>
        <w:t>Therapy of Japan Association of Music Therapy, Japan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15B599EF" w14:textId="77777777" w:rsidR="00106563" w:rsidRDefault="00106563" w:rsidP="00937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(Sep 2006) </w:t>
      </w:r>
      <w:r w:rsidRPr="00106563">
        <w:rPr>
          <w:rFonts w:ascii="Times New Roman" w:hAnsi="Times New Roman" w:cs="Times New Roman"/>
          <w:i/>
          <w:sz w:val="24"/>
          <w:szCs w:val="24"/>
        </w:rPr>
        <w:t>Understanding Musical Syntax for GIM Music Literature.</w:t>
      </w:r>
      <w:r>
        <w:rPr>
          <w:rFonts w:ascii="Times New Roman" w:hAnsi="Times New Roman" w:cs="Times New Roman"/>
          <w:sz w:val="24"/>
          <w:szCs w:val="24"/>
        </w:rPr>
        <w:t xml:space="preserve"> The 7</w:t>
      </w:r>
      <w:r w:rsidRPr="001065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European GIM Conference, UK</w:t>
      </w:r>
    </w:p>
    <w:p w14:paraId="72DF1BFF" w14:textId="77777777" w:rsidR="00D467FB" w:rsidRDefault="00D467FB" w:rsidP="00937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41EBFC" w14:textId="77777777" w:rsidR="00C40356" w:rsidRDefault="00C40356" w:rsidP="00630F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07278C" w14:textId="77777777" w:rsidR="006F1A0F" w:rsidRDefault="00C40356" w:rsidP="00630F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F1A0F" w:rsidRPr="00AA5239">
        <w:rPr>
          <w:rFonts w:ascii="Times New Roman" w:hAnsi="Times New Roman" w:cs="Times New Roman" w:hint="eastAsia"/>
          <w:b/>
          <w:sz w:val="24"/>
          <w:szCs w:val="24"/>
        </w:rPr>
        <w:t>Publications</w:t>
      </w:r>
      <w:r w:rsidR="007F4D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84E938" w14:textId="77777777" w:rsidR="00C40356" w:rsidRDefault="00C40356" w:rsidP="00630F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0356">
        <w:rPr>
          <w:rFonts w:ascii="Times New Roman" w:hAnsi="Times New Roman" w:cs="Times New Roman"/>
          <w:sz w:val="24"/>
          <w:szCs w:val="24"/>
        </w:rPr>
        <w:t xml:space="preserve">(2016). Perception of complexity, interest level, and preference for harmonic progression of music for adults with schizophrenia, </w:t>
      </w:r>
      <w:r w:rsidRPr="00C40356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C40356">
        <w:rPr>
          <w:rFonts w:ascii="Times New Roman" w:hAnsi="Times New Roman" w:cs="Times New Roman" w:hint="eastAsia"/>
          <w:i/>
          <w:sz w:val="24"/>
          <w:szCs w:val="24"/>
        </w:rPr>
        <w:t>Arts in Psychotherapy</w:t>
      </w:r>
      <w:r w:rsidRPr="00C40356">
        <w:rPr>
          <w:rFonts w:ascii="Times New Roman" w:hAnsi="Times New Roman" w:cs="Times New Roman"/>
          <w:i/>
          <w:sz w:val="24"/>
          <w:szCs w:val="24"/>
        </w:rPr>
        <w:t>, 48</w:t>
      </w:r>
      <w:r w:rsidRPr="00C40356">
        <w:rPr>
          <w:rFonts w:ascii="Times New Roman" w:hAnsi="Times New Roman" w:cs="Times New Roman" w:hint="eastAsia"/>
          <w:sz w:val="24"/>
          <w:szCs w:val="24"/>
        </w:rPr>
        <w:t>(0)</w:t>
      </w:r>
      <w:r w:rsidRPr="00C40356">
        <w:rPr>
          <w:rFonts w:ascii="Times New Roman" w:hAnsi="Times New Roman" w:cs="Times New Roman"/>
          <w:sz w:val="24"/>
          <w:szCs w:val="24"/>
        </w:rPr>
        <w:t>, 1-7</w:t>
      </w:r>
      <w:r w:rsidR="00D467FB">
        <w:rPr>
          <w:rFonts w:ascii="Times New Roman" w:hAnsi="Times New Roman" w:cs="Times New Roman"/>
          <w:sz w:val="24"/>
          <w:szCs w:val="24"/>
        </w:rPr>
        <w:t>.</w:t>
      </w:r>
    </w:p>
    <w:p w14:paraId="7EF3EE7E" w14:textId="77777777" w:rsidR="00D467FB" w:rsidRDefault="00D467FB" w:rsidP="00630F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(2015) </w:t>
      </w:r>
      <w:r w:rsidRPr="00D467FB">
        <w:rPr>
          <w:rFonts w:ascii="Times New Roman" w:hAnsi="Times New Roman" w:cs="Times New Roman"/>
          <w:sz w:val="24"/>
          <w:szCs w:val="24"/>
        </w:rPr>
        <w:t>Differences in Verbal Description of Music Listening Experiences between College Students with Total Blindness and Typical Vision</w:t>
      </w:r>
      <w:r w:rsidR="000A68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7FB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="000A68B7">
        <w:rPr>
          <w:rFonts w:ascii="Times New Roman" w:hAnsi="Times New Roman" w:cs="Times New Roman"/>
          <w:i/>
          <w:sz w:val="24"/>
          <w:szCs w:val="24"/>
        </w:rPr>
        <w:t xml:space="preserve">Special </w:t>
      </w:r>
      <w:proofErr w:type="gramStart"/>
      <w:r w:rsidR="000A68B7">
        <w:rPr>
          <w:rFonts w:ascii="Times New Roman" w:hAnsi="Times New Roman" w:cs="Times New Roman"/>
          <w:i/>
          <w:sz w:val="24"/>
          <w:szCs w:val="24"/>
        </w:rPr>
        <w:t>Education :</w:t>
      </w:r>
      <w:proofErr w:type="gramEnd"/>
      <w:r w:rsidR="000A68B7">
        <w:rPr>
          <w:rFonts w:ascii="Times New Roman" w:hAnsi="Times New Roman" w:cs="Times New Roman"/>
          <w:i/>
          <w:sz w:val="24"/>
          <w:szCs w:val="24"/>
        </w:rPr>
        <w:t xml:space="preserve"> Theory and P</w:t>
      </w:r>
      <w:r w:rsidRPr="00D467FB">
        <w:rPr>
          <w:rFonts w:ascii="Times New Roman" w:hAnsi="Times New Roman" w:cs="Times New Roman"/>
          <w:i/>
          <w:sz w:val="24"/>
          <w:szCs w:val="24"/>
        </w:rPr>
        <w:t>ractice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467FB">
        <w:rPr>
          <w:rFonts w:ascii="Times New Roman" w:hAnsi="Times New Roman" w:cs="Times New Roman"/>
          <w:sz w:val="24"/>
          <w:szCs w:val="24"/>
        </w:rPr>
        <w:t>16(</w:t>
      </w:r>
      <w:r w:rsidR="000A68B7">
        <w:rPr>
          <w:rFonts w:ascii="Times New Roman" w:hAnsi="Times New Roman" w:cs="Times New Roman"/>
          <w:sz w:val="24"/>
          <w:szCs w:val="24"/>
        </w:rPr>
        <w:t>4),</w:t>
      </w:r>
      <w:r>
        <w:rPr>
          <w:rFonts w:ascii="Times New Roman" w:hAnsi="Times New Roman" w:cs="Times New Roman"/>
          <w:sz w:val="24"/>
          <w:szCs w:val="24"/>
        </w:rPr>
        <w:t xml:space="preserve"> 149-171.</w:t>
      </w:r>
    </w:p>
    <w:p w14:paraId="6F116037" w14:textId="77777777" w:rsidR="000A68B7" w:rsidRPr="00D467FB" w:rsidRDefault="000A68B7" w:rsidP="00630F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(2015) </w:t>
      </w:r>
      <w:r w:rsidRPr="000A68B7">
        <w:rPr>
          <w:rFonts w:ascii="Times New Roman" w:hAnsi="Times New Roman" w:cs="Times New Roman"/>
          <w:sz w:val="24"/>
          <w:szCs w:val="24"/>
        </w:rPr>
        <w:t>Effect of Rhythmic Auditory Stimulation on Hemiplegic Gait Patterns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68B7">
        <w:rPr>
          <w:rFonts w:ascii="Times New Roman" w:hAnsi="Times New Roman" w:cs="Times New Roman"/>
          <w:i/>
          <w:sz w:val="24"/>
          <w:szCs w:val="24"/>
        </w:rPr>
        <w:t>Yonsei</w:t>
      </w:r>
      <w:proofErr w:type="spellEnd"/>
      <w:r w:rsidRPr="000A68B7">
        <w:rPr>
          <w:rFonts w:ascii="Times New Roman" w:hAnsi="Times New Roman" w:cs="Times New Roman"/>
          <w:i/>
          <w:sz w:val="24"/>
          <w:szCs w:val="24"/>
        </w:rPr>
        <w:t xml:space="preserve"> Medical Journal</w:t>
      </w:r>
      <w:r>
        <w:rPr>
          <w:rFonts w:ascii="Times New Roman" w:hAnsi="Times New Roman" w:cs="Times New Roman"/>
          <w:sz w:val="24"/>
          <w:szCs w:val="24"/>
        </w:rPr>
        <w:t>, 56(6), 1703-1713.</w:t>
      </w:r>
    </w:p>
    <w:p w14:paraId="08A51558" w14:textId="77777777" w:rsidR="001B3F46" w:rsidRDefault="001B3F46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(2015). </w:t>
      </w:r>
      <w:r w:rsidRPr="001B3F46">
        <w:rPr>
          <w:rFonts w:ascii="Times New Roman" w:hAnsi="Times New Roman" w:cs="Times New Roman"/>
          <w:sz w:val="24"/>
          <w:szCs w:val="24"/>
        </w:rPr>
        <w:t>Use of arts as the strategic medium for restorative justice: Restorative Function of Music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3F46">
        <w:rPr>
          <w:rFonts w:ascii="Times New Roman" w:hAnsi="Times New Roman" w:cs="Times New Roman"/>
          <w:i/>
          <w:sz w:val="24"/>
          <w:szCs w:val="24"/>
        </w:rPr>
        <w:t>Korean Journal of Youth Studies</w:t>
      </w:r>
      <w:r>
        <w:rPr>
          <w:rFonts w:ascii="Times New Roman" w:hAnsi="Times New Roman" w:cs="Times New Roman"/>
          <w:sz w:val="24"/>
          <w:szCs w:val="24"/>
        </w:rPr>
        <w:t>, 22(5), 275-300.</w:t>
      </w:r>
    </w:p>
    <w:p w14:paraId="40309215" w14:textId="77777777" w:rsidR="000A68B7" w:rsidRDefault="000A68B7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(2015). </w:t>
      </w:r>
      <w:r w:rsidRPr="000A68B7">
        <w:rPr>
          <w:rFonts w:ascii="Times New Roman" w:hAnsi="Times New Roman" w:cs="Times New Roman"/>
          <w:sz w:val="24"/>
          <w:szCs w:val="24"/>
        </w:rPr>
        <w:t>Difference to Emotional Response to Music between Adults with and without Visual Impairments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68B7">
        <w:rPr>
          <w:rFonts w:ascii="Times New Roman" w:hAnsi="Times New Roman" w:cs="Times New Roman"/>
          <w:i/>
          <w:sz w:val="24"/>
          <w:szCs w:val="24"/>
        </w:rPr>
        <w:t>The Korean Journal of Visual Impairment</w:t>
      </w:r>
      <w:r>
        <w:rPr>
          <w:rFonts w:ascii="Times New Roman" w:hAnsi="Times New Roman" w:cs="Times New Roman"/>
          <w:sz w:val="24"/>
          <w:szCs w:val="24"/>
        </w:rPr>
        <w:t>, 31(3), 1-17</w:t>
      </w:r>
    </w:p>
    <w:p w14:paraId="2261038D" w14:textId="77777777" w:rsidR="001B3F46" w:rsidRDefault="001B3F46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F46">
        <w:rPr>
          <w:rFonts w:ascii="Times New Roman" w:hAnsi="Times New Roman" w:cs="Times New Roman"/>
          <w:sz w:val="24"/>
          <w:szCs w:val="24"/>
        </w:rPr>
        <w:t xml:space="preserve">(2015). Differential effects of type of keyboard playing task and tempo on surface EMG amplitudes of forearm muscles. </w:t>
      </w:r>
      <w:r w:rsidRPr="001B3F46">
        <w:rPr>
          <w:rFonts w:ascii="Times New Roman" w:hAnsi="Times New Roman" w:cs="Times New Roman"/>
          <w:i/>
          <w:sz w:val="24"/>
          <w:szCs w:val="24"/>
        </w:rPr>
        <w:t>Frontiers in Psychology</w:t>
      </w:r>
      <w:r w:rsidRPr="001B3F46">
        <w:rPr>
          <w:rFonts w:ascii="Times New Roman" w:hAnsi="Times New Roman" w:cs="Times New Roman"/>
          <w:sz w:val="24"/>
          <w:szCs w:val="24"/>
        </w:rPr>
        <w:t>, 6, 1277.</w:t>
      </w:r>
    </w:p>
    <w:p w14:paraId="7ED1FC7B" w14:textId="77777777" w:rsidR="001B3F46" w:rsidRPr="00C676EB" w:rsidRDefault="001B3F46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F46">
        <w:rPr>
          <w:rFonts w:ascii="Times New Roman" w:hAnsi="Times New Roman" w:cs="Times New Roman"/>
          <w:sz w:val="24"/>
          <w:szCs w:val="24"/>
        </w:rPr>
        <w:t>(2015). Analysis of surface EMG activation in hand percussion playing depending on the grasping type and the tempo. </w:t>
      </w:r>
      <w:r w:rsidRPr="001B3F46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B3F46">
        <w:rPr>
          <w:rFonts w:ascii="Times New Roman" w:hAnsi="Times New Roman" w:cs="Times New Roman"/>
          <w:i/>
          <w:iCs/>
          <w:sz w:val="24"/>
          <w:szCs w:val="24"/>
        </w:rPr>
        <w:t xml:space="preserve">xercise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1B3F46">
        <w:rPr>
          <w:rFonts w:ascii="Times New Roman" w:hAnsi="Times New Roman" w:cs="Times New Roman"/>
          <w:i/>
          <w:iCs/>
          <w:sz w:val="24"/>
          <w:szCs w:val="24"/>
        </w:rPr>
        <w:t>ehabilitation</w:t>
      </w:r>
      <w:r w:rsidRPr="001B3F46">
        <w:rPr>
          <w:rFonts w:ascii="Times New Roman" w:hAnsi="Times New Roman" w:cs="Times New Roman"/>
          <w:sz w:val="24"/>
          <w:szCs w:val="24"/>
        </w:rPr>
        <w:t>, </w:t>
      </w:r>
      <w:r w:rsidRPr="001B3F46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1B3F46">
        <w:rPr>
          <w:rFonts w:ascii="Times New Roman" w:hAnsi="Times New Roman" w:cs="Times New Roman"/>
          <w:sz w:val="24"/>
          <w:szCs w:val="24"/>
        </w:rPr>
        <w:t>(4), 228.</w:t>
      </w:r>
    </w:p>
    <w:p w14:paraId="58CFE6BB" w14:textId="77777777" w:rsidR="001B3F46" w:rsidRDefault="001B3F46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(2015). </w:t>
      </w:r>
      <w:r w:rsidRPr="001B3F46">
        <w:rPr>
          <w:rFonts w:ascii="Times New Roman" w:hAnsi="Times New Roman" w:cs="Times New Roman"/>
          <w:sz w:val="24"/>
          <w:szCs w:val="24"/>
        </w:rPr>
        <w:t>An Analysis of Tonal Characteristics in Pre-school Children's Word Utterance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3F46">
        <w:rPr>
          <w:rFonts w:ascii="Times New Roman" w:hAnsi="Times New Roman" w:cs="Times New Roman"/>
          <w:i/>
          <w:sz w:val="24"/>
          <w:szCs w:val="24"/>
        </w:rPr>
        <w:t>Phonetics and Speech Sciences</w:t>
      </w:r>
      <w:r>
        <w:rPr>
          <w:rFonts w:ascii="Times New Roman" w:hAnsi="Times New Roman" w:cs="Times New Roman"/>
          <w:sz w:val="24"/>
          <w:szCs w:val="24"/>
        </w:rPr>
        <w:t>, 7(2), 85-94.</w:t>
      </w:r>
    </w:p>
    <w:p w14:paraId="3AD36B13" w14:textId="77777777" w:rsidR="001B3F46" w:rsidRDefault="001B3F46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F46">
        <w:rPr>
          <w:rFonts w:ascii="Times New Roman" w:hAnsi="Times New Roman" w:cs="Times New Roman"/>
          <w:sz w:val="24"/>
          <w:szCs w:val="24"/>
        </w:rPr>
        <w:t xml:space="preserve">(2015). 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B3F46">
        <w:rPr>
          <w:rFonts w:ascii="Times New Roman" w:hAnsi="Times New Roman" w:cs="Times New Roman"/>
          <w:sz w:val="24"/>
          <w:szCs w:val="24"/>
        </w:rPr>
        <w:t xml:space="preserve">omparative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B3F46">
        <w:rPr>
          <w:rFonts w:ascii="Times New Roman" w:hAnsi="Times New Roman" w:cs="Times New Roman"/>
          <w:sz w:val="24"/>
          <w:szCs w:val="24"/>
        </w:rPr>
        <w:t xml:space="preserve">tudy on the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3F46">
        <w:rPr>
          <w:rFonts w:ascii="Times New Roman" w:hAnsi="Times New Roman" w:cs="Times New Roman"/>
          <w:sz w:val="24"/>
          <w:szCs w:val="24"/>
        </w:rPr>
        <w:t xml:space="preserve">ttitudes and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B3F46">
        <w:rPr>
          <w:rFonts w:ascii="Times New Roman" w:hAnsi="Times New Roman" w:cs="Times New Roman"/>
          <w:sz w:val="24"/>
          <w:szCs w:val="24"/>
        </w:rPr>
        <w:t xml:space="preserve">ses of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B3F46">
        <w:rPr>
          <w:rFonts w:ascii="Times New Roman" w:hAnsi="Times New Roman" w:cs="Times New Roman"/>
          <w:sz w:val="24"/>
          <w:szCs w:val="24"/>
        </w:rPr>
        <w:t xml:space="preserve">usic by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3F46">
        <w:rPr>
          <w:rFonts w:ascii="Times New Roman" w:hAnsi="Times New Roman" w:cs="Times New Roman"/>
          <w:sz w:val="24"/>
          <w:szCs w:val="24"/>
        </w:rPr>
        <w:t xml:space="preserve">dults with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B3F46">
        <w:rPr>
          <w:rFonts w:ascii="Times New Roman" w:hAnsi="Times New Roman" w:cs="Times New Roman"/>
          <w:sz w:val="24"/>
          <w:szCs w:val="24"/>
        </w:rPr>
        <w:t xml:space="preserve">isual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B3F46">
        <w:rPr>
          <w:rFonts w:ascii="Times New Roman" w:hAnsi="Times New Roman" w:cs="Times New Roman"/>
          <w:sz w:val="24"/>
          <w:szCs w:val="24"/>
        </w:rPr>
        <w:t xml:space="preserve">mpairments and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B3F46">
        <w:rPr>
          <w:rFonts w:ascii="Times New Roman" w:hAnsi="Times New Roman" w:cs="Times New Roman"/>
          <w:sz w:val="24"/>
          <w:szCs w:val="24"/>
        </w:rPr>
        <w:t xml:space="preserve">hose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B3F46"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3F46"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B3F46">
        <w:rPr>
          <w:rFonts w:ascii="Times New Roman" w:hAnsi="Times New Roman" w:cs="Times New Roman"/>
          <w:sz w:val="24"/>
          <w:szCs w:val="24"/>
        </w:rPr>
        <w:t>ighted. </w:t>
      </w:r>
      <w:r w:rsidRPr="001B3F46">
        <w:rPr>
          <w:rFonts w:ascii="Times New Roman" w:hAnsi="Times New Roman" w:cs="Times New Roman"/>
          <w:i/>
          <w:iCs/>
          <w:sz w:val="24"/>
          <w:szCs w:val="24"/>
        </w:rPr>
        <w:t>Journal of Visual Impairment &amp; Blindness</w:t>
      </w:r>
      <w:r w:rsidRPr="001B3F46">
        <w:rPr>
          <w:rFonts w:ascii="Times New Roman" w:hAnsi="Times New Roman" w:cs="Times New Roman"/>
          <w:sz w:val="24"/>
          <w:szCs w:val="24"/>
        </w:rPr>
        <w:t>, </w:t>
      </w:r>
      <w:r w:rsidRPr="001B3F46">
        <w:rPr>
          <w:rFonts w:ascii="Times New Roman" w:hAnsi="Times New Roman" w:cs="Times New Roman"/>
          <w:i/>
          <w:iCs/>
          <w:sz w:val="24"/>
          <w:szCs w:val="24"/>
        </w:rPr>
        <w:t>109</w:t>
      </w:r>
      <w:r w:rsidRPr="001B3F46">
        <w:rPr>
          <w:rFonts w:ascii="Times New Roman" w:hAnsi="Times New Roman" w:cs="Times New Roman"/>
          <w:sz w:val="24"/>
          <w:szCs w:val="24"/>
        </w:rPr>
        <w:t>(4), 303.</w:t>
      </w:r>
    </w:p>
    <w:p w14:paraId="5BBF9B42" w14:textId="77777777" w:rsidR="001B3F46" w:rsidRDefault="001B3F46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(2014). </w:t>
      </w:r>
      <w:r w:rsidRPr="00D7557B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The Concept of Arts-Character Education in Arts Education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. </w:t>
      </w:r>
      <w:r w:rsidRPr="00D7557B">
        <w:rPr>
          <w:rFonts w:ascii="Times New Roman" w:eastAsia="굴림" w:hAnsi="Times New Roman" w:cs="Times New Roman"/>
          <w:i/>
          <w:color w:val="000000"/>
          <w:kern w:val="0"/>
          <w:sz w:val="24"/>
          <w:szCs w:val="24"/>
        </w:rPr>
        <w:t>Journal of Educational Studies</w:t>
      </w:r>
      <w:r w:rsidRPr="00D7557B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, 45(1) 53-72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60B40745" w14:textId="77777777" w:rsidR="001B3F46" w:rsidRDefault="001B3F46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F26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(2014). </w:t>
      </w:r>
      <w:r w:rsidRPr="00370398">
        <w:rPr>
          <w:rFonts w:ascii="Times New Roman" w:hAnsi="Times New Roman" w:cs="Times New Roman" w:hint="eastAsia"/>
          <w:sz w:val="24"/>
          <w:szCs w:val="24"/>
        </w:rPr>
        <w:t xml:space="preserve">Relationship between output from MIDI-keyboard playing and hand function assessments on affected hand after stroke. </w:t>
      </w:r>
      <w:proofErr w:type="spellStart"/>
      <w:r w:rsidRPr="00370398">
        <w:rPr>
          <w:rFonts w:ascii="Times New Roman" w:hAnsi="Times New Roman" w:cs="Times New Roman" w:hint="eastAsia"/>
          <w:i/>
          <w:sz w:val="24"/>
          <w:szCs w:val="24"/>
        </w:rPr>
        <w:t>NeuroRehabilitation</w:t>
      </w:r>
      <w:proofErr w:type="spellEnd"/>
      <w:r w:rsidRPr="00370398">
        <w:rPr>
          <w:rFonts w:ascii="Times New Roman" w:hAnsi="Times New Roman" w:cs="Times New Roman" w:hint="eastAsia"/>
          <w:sz w:val="24"/>
          <w:szCs w:val="24"/>
        </w:rPr>
        <w:t>, 35(4), 673-680.</w:t>
      </w:r>
    </w:p>
    <w:p w14:paraId="7587C92A" w14:textId="77777777" w:rsidR="001B3F46" w:rsidRDefault="001B3F46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93D">
        <w:rPr>
          <w:rFonts w:ascii="Times New Roman" w:hAnsi="Times New Roman" w:cs="Times New Roman" w:hint="eastAsia"/>
          <w:sz w:val="24"/>
          <w:szCs w:val="24"/>
        </w:rPr>
        <w:t>(2014). Effect of rhythmic auditory stimulation on gait and balance in hemiplegic stroke patients. </w:t>
      </w:r>
      <w:proofErr w:type="spellStart"/>
      <w:r w:rsidRPr="007A793D">
        <w:rPr>
          <w:rFonts w:ascii="Times New Roman" w:hAnsi="Times New Roman" w:cs="Times New Roman" w:hint="eastAsia"/>
          <w:i/>
          <w:iCs/>
          <w:sz w:val="24"/>
          <w:szCs w:val="24"/>
        </w:rPr>
        <w:t>NeuroRehabilitation</w:t>
      </w:r>
      <w:proofErr w:type="spellEnd"/>
      <w:r w:rsidRPr="007A793D">
        <w:rPr>
          <w:rFonts w:ascii="Times New Roman" w:hAnsi="Times New Roman" w:cs="Times New Roman" w:hint="eastAsia"/>
          <w:i/>
          <w:iCs/>
          <w:sz w:val="24"/>
          <w:szCs w:val="24"/>
        </w:rPr>
        <w:t>, 34</w:t>
      </w:r>
      <w:r w:rsidRPr="007A793D">
        <w:rPr>
          <w:rFonts w:ascii="Times New Roman" w:hAnsi="Times New Roman" w:cs="Times New Roman" w:hint="eastAsia"/>
          <w:sz w:val="24"/>
          <w:szCs w:val="24"/>
        </w:rPr>
        <w:t>(1), 193-199.</w:t>
      </w:r>
    </w:p>
    <w:p w14:paraId="753D4E0F" w14:textId="77777777" w:rsidR="001B3F46" w:rsidRDefault="001B3F46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398">
        <w:rPr>
          <w:rFonts w:ascii="Times New Roman" w:hAnsi="Times New Roman" w:cs="Times New Roman"/>
          <w:sz w:val="24"/>
          <w:szCs w:val="24"/>
        </w:rPr>
        <w:t xml:space="preserve">(2014). Affective responses to complexity in harmonic progression between music and </w:t>
      </w:r>
      <w:proofErr w:type="spellStart"/>
      <w:r w:rsidRPr="00370398">
        <w:rPr>
          <w:rFonts w:ascii="Times New Roman" w:hAnsi="Times New Roman" w:cs="Times New Roman"/>
          <w:sz w:val="24"/>
          <w:szCs w:val="24"/>
        </w:rPr>
        <w:t>nonmusic</w:t>
      </w:r>
      <w:proofErr w:type="spellEnd"/>
      <w:r w:rsidRPr="00370398">
        <w:rPr>
          <w:rFonts w:ascii="Times New Roman" w:hAnsi="Times New Roman" w:cs="Times New Roman"/>
          <w:sz w:val="24"/>
          <w:szCs w:val="24"/>
        </w:rPr>
        <w:t xml:space="preserve"> majors. </w:t>
      </w:r>
      <w:r w:rsidRPr="00370398">
        <w:rPr>
          <w:rFonts w:ascii="Times New Roman" w:hAnsi="Times New Roman" w:cs="Times New Roman"/>
          <w:i/>
          <w:iCs/>
          <w:sz w:val="24"/>
          <w:szCs w:val="24"/>
        </w:rPr>
        <w:t>Journal of Music and Theory, 21</w:t>
      </w:r>
      <w:r w:rsidRPr="00370398">
        <w:rPr>
          <w:rFonts w:ascii="Times New Roman" w:hAnsi="Times New Roman" w:cs="Times New Roman"/>
          <w:sz w:val="24"/>
          <w:szCs w:val="24"/>
        </w:rPr>
        <w:t>(2), 128-154. </w:t>
      </w:r>
    </w:p>
    <w:p w14:paraId="4BE894C1" w14:textId="77777777" w:rsidR="001B3F46" w:rsidRDefault="001B3F46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76EB">
        <w:rPr>
          <w:rFonts w:ascii="Times New Roman" w:hAnsi="Times New Roman" w:cs="Times New Roman" w:hint="eastAsia"/>
          <w:sz w:val="24"/>
          <w:szCs w:val="24"/>
        </w:rPr>
        <w:t>(2013). </w:t>
      </w:r>
      <w:r w:rsidR="00201283">
        <w:rPr>
          <w:rFonts w:ascii="Times New Roman" w:hAnsi="Times New Roman" w:cs="Times New Roman"/>
          <w:sz w:val="24"/>
          <w:szCs w:val="24"/>
        </w:rPr>
        <w:t>Middle School Students' Self-</w:t>
      </w:r>
      <w:r w:rsidRPr="00370398">
        <w:rPr>
          <w:rFonts w:ascii="Times New Roman" w:hAnsi="Times New Roman" w:cs="Times New Roman"/>
          <w:sz w:val="24"/>
          <w:szCs w:val="24"/>
        </w:rPr>
        <w:t>Reported Changes in Personality Attributes and Satisfaction on Arts Group Activities</w:t>
      </w:r>
      <w:r w:rsidRPr="00C676E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370398">
        <w:rPr>
          <w:rFonts w:ascii="Times New Roman" w:hAnsi="Times New Roman" w:cs="Times New Roman"/>
          <w:i/>
          <w:sz w:val="24"/>
          <w:szCs w:val="24"/>
        </w:rPr>
        <w:t>The Journal of Learner-Centered Curriculum and Instruction</w:t>
      </w:r>
      <w:r w:rsidRPr="00C676EB">
        <w:rPr>
          <w:rFonts w:ascii="Times New Roman" w:hAnsi="Times New Roman" w:cs="Times New Roman" w:hint="eastAsia"/>
          <w:sz w:val="24"/>
          <w:szCs w:val="24"/>
        </w:rPr>
        <w:t>, 13(4), 397-416.    </w:t>
      </w:r>
    </w:p>
    <w:p w14:paraId="349F7AF8" w14:textId="77777777" w:rsidR="001B3F46" w:rsidRDefault="001B3F46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(2013).</w:t>
      </w:r>
      <w:r w:rsidR="00201283">
        <w:rPr>
          <w:rFonts w:ascii="Times New Roman" w:hAnsi="Times New Roman" w:cs="Times New Roman"/>
          <w:sz w:val="24"/>
          <w:szCs w:val="24"/>
        </w:rPr>
        <w:t xml:space="preserve"> </w:t>
      </w:r>
      <w:r w:rsidRPr="00C676E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676EB">
        <w:rPr>
          <w:rFonts w:ascii="Times New Roman" w:hAnsi="Times New Roman" w:cs="Times New Roman"/>
          <w:sz w:val="24"/>
          <w:szCs w:val="24"/>
        </w:rPr>
        <w:t xml:space="preserve">ffect of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676EB">
        <w:rPr>
          <w:rFonts w:ascii="Times New Roman" w:hAnsi="Times New Roman" w:cs="Times New Roman"/>
          <w:sz w:val="24"/>
          <w:szCs w:val="24"/>
        </w:rPr>
        <w:t xml:space="preserve">rightness on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676EB">
        <w:rPr>
          <w:rFonts w:ascii="Times New Roman" w:hAnsi="Times New Roman" w:cs="Times New Roman"/>
          <w:sz w:val="24"/>
          <w:szCs w:val="24"/>
        </w:rPr>
        <w:t xml:space="preserve">isteners’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76EB">
        <w:rPr>
          <w:rFonts w:ascii="Times New Roman" w:hAnsi="Times New Roman" w:cs="Times New Roman"/>
          <w:sz w:val="24"/>
          <w:szCs w:val="24"/>
        </w:rPr>
        <w:t xml:space="preserve">erception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76EB">
        <w:rPr>
          <w:rFonts w:ascii="Times New Roman" w:hAnsi="Times New Roman" w:cs="Times New Roman"/>
          <w:sz w:val="24"/>
          <w:szCs w:val="24"/>
        </w:rPr>
        <w:t xml:space="preserve">hysiological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76EB">
        <w:rPr>
          <w:rFonts w:ascii="Times New Roman" w:hAnsi="Times New Roman" w:cs="Times New Roman"/>
          <w:sz w:val="24"/>
          <w:szCs w:val="24"/>
        </w:rPr>
        <w:t xml:space="preserve">tate and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676EB">
        <w:rPr>
          <w:rFonts w:ascii="Times New Roman" w:hAnsi="Times New Roman" w:cs="Times New Roman"/>
          <w:sz w:val="24"/>
          <w:szCs w:val="24"/>
        </w:rPr>
        <w:t xml:space="preserve">ood of 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676EB">
        <w:rPr>
          <w:rFonts w:ascii="Times New Roman" w:hAnsi="Times New Roman" w:cs="Times New Roman"/>
          <w:sz w:val="24"/>
          <w:szCs w:val="24"/>
        </w:rPr>
        <w:t xml:space="preserve">usic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676EB">
        <w:rPr>
          <w:rFonts w:ascii="Times New Roman" w:hAnsi="Times New Roman" w:cs="Times New Roman"/>
          <w:sz w:val="24"/>
          <w:szCs w:val="24"/>
        </w:rPr>
        <w:t xml:space="preserve">uring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676EB">
        <w:rPr>
          <w:rFonts w:ascii="Times New Roman" w:hAnsi="Times New Roman" w:cs="Times New Roman"/>
          <w:sz w:val="24"/>
          <w:szCs w:val="24"/>
        </w:rPr>
        <w:t>istening</w:t>
      </w:r>
      <w:r w:rsidRPr="00C676EB">
        <w:rPr>
          <w:rFonts w:ascii="Times New Roman" w:hAnsi="Times New Roman" w:cs="Times New Roman"/>
          <w:i/>
          <w:sz w:val="24"/>
          <w:szCs w:val="24"/>
        </w:rPr>
        <w:t>.</w:t>
      </w:r>
      <w:r w:rsidRPr="00C676EB">
        <w:rPr>
          <w:i/>
        </w:rPr>
        <w:t xml:space="preserve"> </w:t>
      </w:r>
      <w:r w:rsidRPr="00C676EB">
        <w:rPr>
          <w:rFonts w:ascii="Times New Roman" w:hAnsi="Times New Roman" w:cs="Times New Roman"/>
          <w:i/>
          <w:sz w:val="24"/>
          <w:szCs w:val="24"/>
        </w:rPr>
        <w:t>Music and Medicine</w:t>
      </w:r>
      <w:r w:rsidRPr="00C676EB">
        <w:rPr>
          <w:rFonts w:ascii="Times New Roman" w:hAnsi="Times New Roman" w:cs="Times New Roman"/>
          <w:sz w:val="24"/>
          <w:szCs w:val="24"/>
        </w:rPr>
        <w:t>, 5(1)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76EB">
        <w:rPr>
          <w:rFonts w:ascii="Times New Roman" w:hAnsi="Times New Roman" w:cs="Times New Roman"/>
          <w:sz w:val="24"/>
          <w:szCs w:val="24"/>
        </w:rPr>
        <w:t xml:space="preserve"> 39-43.</w:t>
      </w:r>
    </w:p>
    <w:p w14:paraId="653D412D" w14:textId="77777777" w:rsidR="001B3F46" w:rsidRDefault="001B3F46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76EB">
        <w:rPr>
          <w:rFonts w:ascii="Times New Roman" w:hAnsi="Times New Roman" w:cs="Times New Roman"/>
          <w:sz w:val="24"/>
          <w:szCs w:val="24"/>
        </w:rPr>
        <w:t xml:space="preserve">(2013). </w:t>
      </w:r>
      <w:r w:rsidRPr="00370398">
        <w:rPr>
          <w:rFonts w:ascii="Times New Roman" w:hAnsi="Times New Roman" w:cs="Times New Roman"/>
          <w:sz w:val="24"/>
          <w:szCs w:val="24"/>
        </w:rPr>
        <w:t>Preliminary Study on Developing Protocol for Music Therapy Assessment for Cognitive and Emotional-Behavioral Domain using Rhythm (MACED-Rhythm</w:t>
      </w:r>
      <w:r w:rsidRPr="0037039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370398">
        <w:rPr>
          <w:rFonts w:ascii="Times New Roman" w:hAnsi="Times New Roman" w:cs="Times New Roman" w:hint="eastAsia"/>
          <w:i/>
          <w:sz w:val="24"/>
          <w:szCs w:val="24"/>
        </w:rPr>
        <w:t>J</w:t>
      </w:r>
      <w:r w:rsidRPr="00370398">
        <w:rPr>
          <w:rFonts w:ascii="Times New Roman" w:hAnsi="Times New Roman" w:cs="Times New Roman"/>
          <w:i/>
          <w:sz w:val="24"/>
          <w:szCs w:val="24"/>
        </w:rPr>
        <w:t>ournal of Music and Human Behavior</w:t>
      </w:r>
      <w:r w:rsidRPr="00C676EB">
        <w:rPr>
          <w:rFonts w:ascii="Times New Roman" w:hAnsi="Times New Roman" w:cs="Times New Roman"/>
          <w:sz w:val="24"/>
          <w:szCs w:val="24"/>
        </w:rPr>
        <w:t>, 10(1), 6-73.</w:t>
      </w:r>
    </w:p>
    <w:p w14:paraId="79FA4751" w14:textId="77777777" w:rsidR="001B3F46" w:rsidRDefault="001B3F46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93D">
        <w:rPr>
          <w:rFonts w:ascii="Times New Roman" w:hAnsi="Times New Roman" w:cs="Times New Roman" w:hint="eastAsia"/>
          <w:sz w:val="24"/>
          <w:szCs w:val="24"/>
        </w:rPr>
        <w:t>(2013). Listener</w:t>
      </w:r>
      <w:r w:rsidRPr="007A793D">
        <w:rPr>
          <w:rFonts w:ascii="Times New Roman" w:hAnsi="Times New Roman" w:cs="Times New Roman" w:hint="eastAsia"/>
          <w:sz w:val="24"/>
          <w:szCs w:val="24"/>
        </w:rPr>
        <w:t>’</w:t>
      </w:r>
      <w:r w:rsidRPr="007A793D">
        <w:rPr>
          <w:rFonts w:ascii="Times New Roman" w:hAnsi="Times New Roman" w:cs="Times New Roman" w:hint="eastAsia"/>
          <w:sz w:val="24"/>
          <w:szCs w:val="24"/>
        </w:rPr>
        <w:t>s perception of intended emotion in music. International Journal of Contents, 9(4), 78-85.</w:t>
      </w:r>
    </w:p>
    <w:p w14:paraId="118EE4D1" w14:textId="77777777" w:rsidR="001B3F46" w:rsidRDefault="001B3F46" w:rsidP="00C676E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793D">
        <w:rPr>
          <w:rFonts w:ascii="Times New Roman" w:hAnsi="Times New Roman" w:cs="Times New Roman" w:hint="eastAsia"/>
          <w:sz w:val="24"/>
          <w:szCs w:val="24"/>
        </w:rPr>
        <w:t xml:space="preserve">(2013). Hand rehabilitation using MIDI keyboard playing in adolescents with brain damage: a preliminary study. </w:t>
      </w:r>
      <w:proofErr w:type="spellStart"/>
      <w:r w:rsidRPr="007A793D">
        <w:rPr>
          <w:rFonts w:ascii="Times New Roman" w:hAnsi="Times New Roman" w:cs="Times New Roman" w:hint="eastAsia"/>
          <w:i/>
          <w:sz w:val="24"/>
          <w:szCs w:val="24"/>
        </w:rPr>
        <w:t>NeuroRehabilitation</w:t>
      </w:r>
      <w:proofErr w:type="spellEnd"/>
      <w:r w:rsidRPr="007A793D">
        <w:rPr>
          <w:rFonts w:ascii="Times New Roman" w:hAnsi="Times New Roman" w:cs="Times New Roman" w:hint="eastAsia"/>
          <w:sz w:val="24"/>
          <w:szCs w:val="24"/>
        </w:rPr>
        <w:t>, 34(1), 147-155.</w:t>
      </w:r>
    </w:p>
    <w:p w14:paraId="31ECD91A" w14:textId="77777777" w:rsidR="001B3F46" w:rsidRDefault="001B3F46" w:rsidP="00C676E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76EB">
        <w:rPr>
          <w:rFonts w:ascii="Times New Roman" w:hAnsi="Times New Roman" w:cs="Times New Roman"/>
          <w:sz w:val="24"/>
          <w:szCs w:val="24"/>
        </w:rPr>
        <w:t>(2013). Finger exercise with keyboard playing in adults with cerebral palsy: A preliminary study. </w:t>
      </w:r>
      <w:r w:rsidRPr="00C676EB">
        <w:rPr>
          <w:rFonts w:ascii="Times New Roman" w:hAnsi="Times New Roman" w:cs="Times New Roman"/>
          <w:i/>
          <w:iCs/>
          <w:sz w:val="24"/>
          <w:szCs w:val="24"/>
        </w:rPr>
        <w:t>Journal of exercise rehabilitation</w:t>
      </w:r>
      <w:r w:rsidRPr="00C676EB">
        <w:rPr>
          <w:rFonts w:ascii="Times New Roman" w:hAnsi="Times New Roman" w:cs="Times New Roman"/>
          <w:sz w:val="24"/>
          <w:szCs w:val="24"/>
        </w:rPr>
        <w:t>, </w:t>
      </w:r>
      <w:r w:rsidRPr="00C676EB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C676EB">
        <w:rPr>
          <w:rFonts w:ascii="Times New Roman" w:hAnsi="Times New Roman" w:cs="Times New Roman"/>
          <w:sz w:val="24"/>
          <w:szCs w:val="24"/>
        </w:rPr>
        <w:t>(4), 420</w:t>
      </w:r>
      <w:r>
        <w:rPr>
          <w:rFonts w:ascii="Times New Roman" w:hAnsi="Times New Roman" w:cs="Times New Roman"/>
          <w:sz w:val="24"/>
          <w:szCs w:val="24"/>
        </w:rPr>
        <w:t>-425</w:t>
      </w:r>
      <w:r w:rsidRPr="00C676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6EB">
        <w:rPr>
          <w:rFonts w:ascii="Times New Roman" w:hAnsi="Times New Roman" w:cs="Times New Roman" w:hint="eastAsia"/>
          <w:sz w:val="24"/>
          <w:szCs w:val="24"/>
        </w:rPr>
        <w:t>DOI: </w:t>
      </w:r>
      <w:hyperlink r:id="rId6" w:history="1">
        <w:r w:rsidRPr="00C676EB">
          <w:rPr>
            <w:rStyle w:val="Link"/>
            <w:rFonts w:ascii="Times New Roman" w:hAnsi="Times New Roman" w:cs="Times New Roman" w:hint="eastAsia"/>
            <w:sz w:val="24"/>
            <w:szCs w:val="24"/>
          </w:rPr>
          <w:t>http://dx.doi.org/10.12965/jer.130050</w:t>
        </w:r>
      </w:hyperlink>
      <w:r>
        <w:rPr>
          <w:rFonts w:ascii="Times New Roman" w:hAnsi="Times New Roman" w:cs="Times New Roman" w:hint="eastAsia"/>
          <w:sz w:val="24"/>
          <w:szCs w:val="24"/>
        </w:rPr>
        <w:t> </w:t>
      </w:r>
    </w:p>
    <w:p w14:paraId="6651969B" w14:textId="77777777" w:rsidR="001B3F46" w:rsidRDefault="001B3F46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(2013). </w:t>
      </w:r>
      <w:r w:rsidRPr="00C676E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76EB">
        <w:rPr>
          <w:rFonts w:ascii="Times New Roman" w:hAnsi="Times New Roman" w:cs="Times New Roman"/>
          <w:sz w:val="24"/>
          <w:szCs w:val="24"/>
        </w:rPr>
        <w:t xml:space="preserve">tudy on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76EB">
        <w:rPr>
          <w:rFonts w:ascii="Times New Roman" w:hAnsi="Times New Roman" w:cs="Times New Roman"/>
          <w:sz w:val="24"/>
          <w:szCs w:val="24"/>
        </w:rPr>
        <w:t xml:space="preserve">ractice of, art centered STEAM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676EB">
        <w:rPr>
          <w:rFonts w:ascii="Times New Roman" w:hAnsi="Times New Roman" w:cs="Times New Roman"/>
          <w:sz w:val="24"/>
          <w:szCs w:val="24"/>
        </w:rPr>
        <w:t>ducation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76EB">
        <w:rPr>
          <w:rFonts w:ascii="Times New Roman" w:hAnsi="Times New Roman" w:cs="Times New Roman"/>
          <w:i/>
          <w:sz w:val="24"/>
          <w:szCs w:val="24"/>
        </w:rPr>
        <w:t>Journal of Art Education</w:t>
      </w:r>
      <w:r w:rsidRPr="00C676EB">
        <w:rPr>
          <w:rFonts w:ascii="Times New Roman" w:hAnsi="Times New Roman" w:cs="Times New Roman"/>
          <w:sz w:val="24"/>
          <w:szCs w:val="24"/>
        </w:rPr>
        <w:t>, 35(3), 245-266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0BA22E" w14:textId="77777777" w:rsidR="001B3F46" w:rsidRDefault="001B3F46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(2012). </w:t>
      </w:r>
      <w:r w:rsidRPr="00B970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045">
        <w:rPr>
          <w:rFonts w:ascii="Times New Roman" w:hAnsi="Times New Roman" w:cs="Times New Roman"/>
          <w:sz w:val="24"/>
          <w:szCs w:val="24"/>
        </w:rPr>
        <w:t>nationwide survey of the</w:t>
      </w:r>
      <w:r w:rsidR="00D75310">
        <w:rPr>
          <w:rFonts w:ascii="Times New Roman" w:hAnsi="Times New Roman" w:cs="Times New Roman"/>
          <w:sz w:val="24"/>
          <w:szCs w:val="24"/>
        </w:rPr>
        <w:t xml:space="preserve"> </w:t>
      </w:r>
      <w:r w:rsidRPr="00B97045">
        <w:rPr>
          <w:rFonts w:ascii="Times New Roman" w:hAnsi="Times New Roman" w:cs="Times New Roman"/>
          <w:sz w:val="24"/>
          <w:szCs w:val="24"/>
        </w:rPr>
        <w:t>music programs implemented in public schools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76EB">
        <w:rPr>
          <w:rFonts w:ascii="Times New Roman" w:hAnsi="Times New Roman" w:cs="Times New Roman"/>
          <w:i/>
          <w:sz w:val="24"/>
          <w:szCs w:val="24"/>
        </w:rPr>
        <w:t>Korean Association for Learner-centered Curriculum and Instruction</w:t>
      </w:r>
      <w:r w:rsidRPr="00C676EB">
        <w:rPr>
          <w:rFonts w:ascii="Times New Roman" w:hAnsi="Times New Roman" w:cs="Times New Roman"/>
          <w:sz w:val="24"/>
          <w:szCs w:val="24"/>
        </w:rPr>
        <w:t>, 12(4), 497-514.</w:t>
      </w:r>
    </w:p>
    <w:p w14:paraId="5059B1CD" w14:textId="77777777" w:rsidR="001B3F46" w:rsidRDefault="001B3F46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(2010). </w:t>
      </w:r>
      <w:r w:rsidRPr="00C676EB">
        <w:rPr>
          <w:rFonts w:ascii="Times New Roman" w:hAnsi="Times New Roman" w:cs="Times New Roman"/>
          <w:sz w:val="24"/>
          <w:szCs w:val="24"/>
        </w:rPr>
        <w:t xml:space="preserve">Music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676EB">
        <w:rPr>
          <w:rFonts w:ascii="Times New Roman" w:hAnsi="Times New Roman" w:cs="Times New Roman"/>
          <w:sz w:val="24"/>
          <w:szCs w:val="24"/>
        </w:rPr>
        <w:t xml:space="preserve">herapy for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676EB">
        <w:rPr>
          <w:rFonts w:ascii="Times New Roman" w:hAnsi="Times New Roman" w:cs="Times New Roman"/>
          <w:sz w:val="24"/>
          <w:szCs w:val="24"/>
        </w:rPr>
        <w:t xml:space="preserve">hildren from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676EB">
        <w:rPr>
          <w:rFonts w:ascii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676EB">
        <w:rPr>
          <w:rFonts w:ascii="Times New Roman" w:hAnsi="Times New Roman" w:cs="Times New Roman"/>
          <w:sz w:val="24"/>
          <w:szCs w:val="24"/>
        </w:rPr>
        <w:t xml:space="preserve">ncome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676EB">
        <w:rPr>
          <w:rFonts w:ascii="Times New Roman" w:hAnsi="Times New Roman" w:cs="Times New Roman"/>
          <w:sz w:val="24"/>
          <w:szCs w:val="24"/>
        </w:rPr>
        <w:t>amily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6EB">
        <w:rPr>
          <w:rFonts w:ascii="Times New Roman" w:hAnsi="Times New Roman" w:cs="Times New Roman"/>
          <w:i/>
          <w:sz w:val="24"/>
          <w:szCs w:val="24"/>
        </w:rPr>
        <w:t>Tanz</w:t>
      </w:r>
      <w:proofErr w:type="spellEnd"/>
      <w:r w:rsidRPr="00C676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676EB">
        <w:rPr>
          <w:rFonts w:ascii="Times New Roman" w:hAnsi="Times New Roman" w:cs="Times New Roman"/>
          <w:i/>
          <w:sz w:val="24"/>
          <w:szCs w:val="24"/>
        </w:rPr>
        <w:t>Kunst</w:t>
      </w:r>
      <w:proofErr w:type="spellEnd"/>
      <w:r w:rsidRPr="00C676EB">
        <w:rPr>
          <w:rFonts w:ascii="Times New Roman" w:hAnsi="Times New Roman" w:cs="Times New Roman"/>
          <w:i/>
          <w:sz w:val="24"/>
          <w:szCs w:val="24"/>
        </w:rPr>
        <w:t xml:space="preserve">, und </w:t>
      </w:r>
      <w:proofErr w:type="spellStart"/>
      <w:r w:rsidRPr="00C676EB">
        <w:rPr>
          <w:rFonts w:ascii="Times New Roman" w:hAnsi="Times New Roman" w:cs="Times New Roman"/>
          <w:i/>
          <w:sz w:val="24"/>
          <w:szCs w:val="24"/>
        </w:rPr>
        <w:t>Kunsttherapie</w:t>
      </w:r>
      <w:proofErr w:type="spellEnd"/>
      <w:r w:rsidRPr="00C676EB">
        <w:rPr>
          <w:rFonts w:ascii="Times New Roman" w:hAnsi="Times New Roman" w:cs="Times New Roman"/>
          <w:sz w:val="24"/>
          <w:szCs w:val="24"/>
        </w:rPr>
        <w:t>, 21(3) 103-112.</w:t>
      </w:r>
    </w:p>
    <w:p w14:paraId="1C06DF50" w14:textId="77777777" w:rsidR="001B3F46" w:rsidRDefault="001B3F46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045">
        <w:rPr>
          <w:rFonts w:ascii="Times New Roman" w:hAnsi="Times New Roman" w:cs="Times New Roman"/>
          <w:sz w:val="24"/>
          <w:szCs w:val="24"/>
        </w:rPr>
        <w:t xml:space="preserve">(2010). Education-oriented music therapy as an after-school program for students with </w:t>
      </w:r>
      <w:r w:rsidRPr="00B97045">
        <w:rPr>
          <w:rFonts w:ascii="Times New Roman" w:hAnsi="Times New Roman" w:cs="Times New Roman"/>
          <w:sz w:val="24"/>
          <w:szCs w:val="24"/>
        </w:rPr>
        <w:lastRenderedPageBreak/>
        <w:t>emotional and behavioral problems. </w:t>
      </w:r>
      <w:r w:rsidRPr="00B97045">
        <w:rPr>
          <w:rFonts w:ascii="Times New Roman" w:hAnsi="Times New Roman" w:cs="Times New Roman"/>
          <w:i/>
          <w:iCs/>
          <w:sz w:val="24"/>
          <w:szCs w:val="24"/>
        </w:rPr>
        <w:t>The Arts in Psychotherapy</w:t>
      </w:r>
      <w:r w:rsidRPr="00B97045">
        <w:rPr>
          <w:rFonts w:ascii="Times New Roman" w:hAnsi="Times New Roman" w:cs="Times New Roman"/>
          <w:sz w:val="24"/>
          <w:szCs w:val="24"/>
        </w:rPr>
        <w:t>, </w:t>
      </w:r>
      <w:r w:rsidRPr="00B97045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B97045">
        <w:rPr>
          <w:rFonts w:ascii="Times New Roman" w:hAnsi="Times New Roman" w:cs="Times New Roman"/>
          <w:sz w:val="24"/>
          <w:szCs w:val="24"/>
        </w:rPr>
        <w:t>(3), 190-196.</w:t>
      </w:r>
    </w:p>
    <w:p w14:paraId="4EB1D1BC" w14:textId="77777777" w:rsidR="001B3F46" w:rsidRDefault="001B3F46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045">
        <w:rPr>
          <w:rFonts w:ascii="Times New Roman" w:hAnsi="Times New Roman" w:cs="Times New Roman"/>
          <w:sz w:val="24"/>
          <w:szCs w:val="24"/>
        </w:rPr>
        <w:t>(2010). Do we all enjoy singing? A content analysis of non-vocalists’ attitudes toward singing. </w:t>
      </w:r>
      <w:r w:rsidRPr="00B97045">
        <w:rPr>
          <w:rFonts w:ascii="Times New Roman" w:hAnsi="Times New Roman" w:cs="Times New Roman"/>
          <w:i/>
          <w:iCs/>
          <w:sz w:val="24"/>
          <w:szCs w:val="24"/>
        </w:rPr>
        <w:t>The Arts in Psychotherapy</w:t>
      </w:r>
      <w:r w:rsidRPr="00B97045">
        <w:rPr>
          <w:rFonts w:ascii="Times New Roman" w:hAnsi="Times New Roman" w:cs="Times New Roman"/>
          <w:sz w:val="24"/>
          <w:szCs w:val="24"/>
        </w:rPr>
        <w:t>, </w:t>
      </w:r>
      <w:r w:rsidRPr="00B97045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B97045">
        <w:rPr>
          <w:rFonts w:ascii="Times New Roman" w:hAnsi="Times New Roman" w:cs="Times New Roman"/>
          <w:sz w:val="24"/>
          <w:szCs w:val="24"/>
        </w:rPr>
        <w:t>(2), 120-124.</w:t>
      </w:r>
    </w:p>
    <w:p w14:paraId="16C7F2B0" w14:textId="77777777" w:rsidR="007F4DFD" w:rsidRDefault="0021761B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(2009). </w:t>
      </w:r>
      <w:r w:rsidRPr="0021761B">
        <w:rPr>
          <w:rFonts w:ascii="Times New Roman" w:hAnsi="Times New Roman" w:cs="Times New Roman"/>
          <w:sz w:val="24"/>
          <w:szCs w:val="24"/>
        </w:rPr>
        <w:t>After-School Arts Therapy Education Programs: Facts and Teacher Perception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07F0">
        <w:rPr>
          <w:rFonts w:ascii="Times New Roman" w:hAnsi="Times New Roman" w:cs="Times New Roman"/>
          <w:i/>
          <w:sz w:val="24"/>
          <w:szCs w:val="24"/>
        </w:rPr>
        <w:t>Journal of Educational Studies</w:t>
      </w:r>
      <w:r>
        <w:rPr>
          <w:rFonts w:ascii="Times New Roman" w:hAnsi="Times New Roman" w:cs="Times New Roman"/>
          <w:sz w:val="24"/>
          <w:szCs w:val="24"/>
        </w:rPr>
        <w:t>, 40(3), 55-79.</w:t>
      </w:r>
    </w:p>
    <w:p w14:paraId="0FB6182A" w14:textId="77777777" w:rsidR="0021761B" w:rsidRDefault="0021761B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(2009). </w:t>
      </w:r>
      <w:r w:rsidRPr="0021761B">
        <w:rPr>
          <w:rFonts w:ascii="Times New Roman" w:hAnsi="Times New Roman" w:cs="Times New Roman"/>
          <w:sz w:val="24"/>
          <w:szCs w:val="24"/>
        </w:rPr>
        <w:t xml:space="preserve">Therapeutic Aspects of Arts Education for </w:t>
      </w:r>
      <w:proofErr w:type="spellStart"/>
      <w:r w:rsidRPr="0021761B">
        <w:rPr>
          <w:rFonts w:ascii="Times New Roman" w:hAnsi="Times New Roman" w:cs="Times New Roman"/>
          <w:sz w:val="24"/>
          <w:szCs w:val="24"/>
        </w:rPr>
        <w:t>Highschool</w:t>
      </w:r>
      <w:proofErr w:type="spellEnd"/>
      <w:r w:rsidRPr="0021761B">
        <w:rPr>
          <w:rFonts w:ascii="Times New Roman" w:hAnsi="Times New Roman" w:cs="Times New Roman"/>
          <w:sz w:val="24"/>
          <w:szCs w:val="24"/>
        </w:rPr>
        <w:t xml:space="preserve"> Students with Delinquency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07F0">
        <w:rPr>
          <w:rFonts w:ascii="Times New Roman" w:hAnsi="Times New Roman" w:cs="Times New Roman"/>
          <w:i/>
          <w:sz w:val="24"/>
          <w:szCs w:val="24"/>
        </w:rPr>
        <w:t>East West Education,</w:t>
      </w:r>
      <w:r>
        <w:rPr>
          <w:rFonts w:ascii="Times New Roman" w:hAnsi="Times New Roman" w:cs="Times New Roman"/>
          <w:sz w:val="24"/>
          <w:szCs w:val="24"/>
        </w:rPr>
        <w:t xml:space="preserve"> 25, 77-86.</w:t>
      </w:r>
    </w:p>
    <w:p w14:paraId="57C9CF02" w14:textId="77777777" w:rsidR="0021761B" w:rsidRDefault="0021761B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(2008). </w:t>
      </w:r>
      <w:r w:rsidRPr="0021761B">
        <w:rPr>
          <w:rFonts w:ascii="Times New Roman" w:hAnsi="Times New Roman" w:cs="Times New Roman"/>
          <w:sz w:val="24"/>
          <w:szCs w:val="24"/>
        </w:rPr>
        <w:t>The effect of Music Cognitive Program on Attention Span of Children with Attention Deficit and Hyperactive Behavior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07F0">
        <w:rPr>
          <w:rFonts w:ascii="Times New Roman" w:hAnsi="Times New Roman" w:cs="Times New Roman"/>
          <w:i/>
          <w:sz w:val="24"/>
          <w:szCs w:val="24"/>
        </w:rPr>
        <w:t xml:space="preserve">The Journal of </w:t>
      </w:r>
      <w:proofErr w:type="spellStart"/>
      <w:r w:rsidRPr="000107F0">
        <w:rPr>
          <w:rFonts w:ascii="Times New Roman" w:hAnsi="Times New Roman" w:cs="Times New Roman"/>
          <w:i/>
          <w:sz w:val="24"/>
          <w:szCs w:val="24"/>
        </w:rPr>
        <w:t>Yeolin</w:t>
      </w:r>
      <w:proofErr w:type="spellEnd"/>
      <w:r w:rsidRPr="000107F0">
        <w:rPr>
          <w:rFonts w:ascii="Times New Roman" w:hAnsi="Times New Roman" w:cs="Times New Roman"/>
          <w:i/>
          <w:sz w:val="24"/>
          <w:szCs w:val="24"/>
        </w:rPr>
        <w:t xml:space="preserve"> Education,</w:t>
      </w:r>
      <w:r>
        <w:rPr>
          <w:rFonts w:ascii="Times New Roman" w:hAnsi="Times New Roman" w:cs="Times New Roman"/>
          <w:sz w:val="24"/>
          <w:szCs w:val="24"/>
        </w:rPr>
        <w:t xml:space="preserve"> 16(3), 55-71.</w:t>
      </w:r>
    </w:p>
    <w:p w14:paraId="74177210" w14:textId="77777777" w:rsidR="0021761B" w:rsidRDefault="0021761B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(2008). </w:t>
      </w:r>
      <w:r w:rsidRPr="0021761B">
        <w:rPr>
          <w:rFonts w:ascii="Times New Roman" w:hAnsi="Times New Roman" w:cs="Times New Roman"/>
          <w:sz w:val="24"/>
          <w:szCs w:val="24"/>
        </w:rPr>
        <w:t>Delineating and Defining School-Based Arts Therapy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07F0">
        <w:rPr>
          <w:rFonts w:ascii="Times New Roman" w:hAnsi="Times New Roman" w:cs="Times New Roman"/>
          <w:i/>
          <w:sz w:val="24"/>
          <w:szCs w:val="24"/>
        </w:rPr>
        <w:t xml:space="preserve">Journal of Music and Human Behavior, </w:t>
      </w:r>
      <w:r>
        <w:rPr>
          <w:rFonts w:ascii="Times New Roman" w:hAnsi="Times New Roman" w:cs="Times New Roman"/>
          <w:sz w:val="24"/>
          <w:szCs w:val="24"/>
        </w:rPr>
        <w:t>5(2), 1-16.</w:t>
      </w:r>
    </w:p>
    <w:p w14:paraId="427FD70F" w14:textId="77777777" w:rsidR="0021761B" w:rsidRDefault="0021761B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(2007). </w:t>
      </w:r>
      <w:r w:rsidRPr="0021761B">
        <w:rPr>
          <w:rFonts w:ascii="Times New Roman" w:hAnsi="Times New Roman" w:cs="Times New Roman"/>
          <w:sz w:val="24"/>
          <w:szCs w:val="24"/>
        </w:rPr>
        <w:t>Intrapersonal Competency in Music Therapy: Challenges for education and clinical training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07F0">
        <w:rPr>
          <w:rFonts w:ascii="Times New Roman" w:hAnsi="Times New Roman" w:cs="Times New Roman"/>
          <w:i/>
          <w:sz w:val="24"/>
          <w:szCs w:val="24"/>
        </w:rPr>
        <w:t>Journal of Music and Human Behavior,</w:t>
      </w:r>
      <w:r>
        <w:rPr>
          <w:rFonts w:ascii="Times New Roman" w:hAnsi="Times New Roman" w:cs="Times New Roman"/>
          <w:sz w:val="24"/>
          <w:szCs w:val="24"/>
        </w:rPr>
        <w:t xml:space="preserve"> 4(2), 106-114.</w:t>
      </w:r>
    </w:p>
    <w:p w14:paraId="3D6A2F0B" w14:textId="77777777" w:rsidR="0021761B" w:rsidRDefault="0021761B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(2007). </w:t>
      </w:r>
      <w:r w:rsidRPr="0021761B">
        <w:rPr>
          <w:rFonts w:ascii="Times New Roman" w:hAnsi="Times New Roman" w:cs="Times New Roman"/>
          <w:sz w:val="24"/>
          <w:szCs w:val="24"/>
        </w:rPr>
        <w:t>The Evaluation of Cultural Arts Healing Project for Cultural Arts Education and its Development Plan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07F0">
        <w:rPr>
          <w:rFonts w:ascii="Times New Roman" w:hAnsi="Times New Roman" w:cs="Times New Roman"/>
          <w:i/>
          <w:sz w:val="24"/>
          <w:szCs w:val="24"/>
        </w:rPr>
        <w:t xml:space="preserve"> Journal of Art Education, </w:t>
      </w:r>
      <w:r>
        <w:rPr>
          <w:rFonts w:ascii="Times New Roman" w:hAnsi="Times New Roman" w:cs="Times New Roman"/>
          <w:sz w:val="24"/>
          <w:szCs w:val="24"/>
        </w:rPr>
        <w:t>21(1), 265-288.</w:t>
      </w:r>
    </w:p>
    <w:p w14:paraId="2D9B959C" w14:textId="77777777" w:rsidR="009273A1" w:rsidRDefault="0021761B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(2006). </w:t>
      </w:r>
      <w:r w:rsidRPr="0021761B">
        <w:rPr>
          <w:rFonts w:ascii="Times New Roman" w:hAnsi="Times New Roman" w:cs="Times New Roman"/>
          <w:sz w:val="24"/>
          <w:szCs w:val="24"/>
        </w:rPr>
        <w:t>Analytical elements in Guided Imagery and Music (GIM) Programs: From Psychoanalytical and Existential Aspects</w:t>
      </w:r>
      <w:r w:rsidR="009273A1">
        <w:rPr>
          <w:rFonts w:ascii="Times New Roman" w:hAnsi="Times New Roman" w:cs="Times New Roman"/>
          <w:sz w:val="24"/>
          <w:szCs w:val="24"/>
        </w:rPr>
        <w:t xml:space="preserve">. </w:t>
      </w:r>
      <w:r w:rsidR="009273A1" w:rsidRPr="000107F0">
        <w:rPr>
          <w:rFonts w:ascii="Times New Roman" w:hAnsi="Times New Roman" w:cs="Times New Roman"/>
          <w:i/>
          <w:sz w:val="24"/>
          <w:szCs w:val="24"/>
        </w:rPr>
        <w:t>Journal of Music and Human Behavior,</w:t>
      </w:r>
      <w:r w:rsidR="009273A1">
        <w:rPr>
          <w:rFonts w:ascii="Times New Roman" w:hAnsi="Times New Roman" w:cs="Times New Roman"/>
          <w:sz w:val="24"/>
          <w:szCs w:val="24"/>
        </w:rPr>
        <w:t xml:space="preserve"> 3(2), 59-68.</w:t>
      </w:r>
    </w:p>
    <w:p w14:paraId="44C748A1" w14:textId="77777777" w:rsidR="007F4DFD" w:rsidRDefault="007F4DFD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3A22DA" w14:textId="77777777" w:rsidR="007F4DFD" w:rsidRDefault="007F4DFD" w:rsidP="007F4D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 w:hint="eastAsia"/>
          <w:b/>
          <w:sz w:val="24"/>
          <w:szCs w:val="24"/>
        </w:rPr>
        <w:t>Book Publications</w:t>
      </w:r>
    </w:p>
    <w:p w14:paraId="4D57E148" w14:textId="77777777" w:rsidR="007F4DFD" w:rsidRDefault="007F4DFD" w:rsidP="007F4D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(2015). </w:t>
      </w:r>
      <w:r w:rsidRPr="00171935">
        <w:rPr>
          <w:rFonts w:ascii="Times New Roman" w:hAnsi="Times New Roman" w:cs="Times New Roman"/>
          <w:i/>
          <w:sz w:val="24"/>
          <w:szCs w:val="24"/>
        </w:rPr>
        <w:t>Music Therapy: Understanding and Application.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7193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Edition. Seoul, Korea: </w:t>
      </w:r>
      <w:proofErr w:type="spellStart"/>
      <w:r>
        <w:rPr>
          <w:rFonts w:ascii="Times New Roman" w:hAnsi="Times New Roman" w:cs="Times New Roman"/>
          <w:sz w:val="24"/>
          <w:szCs w:val="24"/>
        </w:rPr>
        <w:t>Ewha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University. </w:t>
      </w:r>
    </w:p>
    <w:p w14:paraId="3F6A6A10" w14:textId="77777777" w:rsidR="007F4DFD" w:rsidRDefault="007F4DFD" w:rsidP="007F4D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935">
        <w:rPr>
          <w:rFonts w:ascii="Times New Roman" w:hAnsi="Times New Roman" w:cs="Times New Roman" w:hint="eastAsia"/>
          <w:sz w:val="24"/>
          <w:szCs w:val="24"/>
        </w:rPr>
        <w:t>(2011).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935">
        <w:rPr>
          <w:rFonts w:ascii="Times New Roman" w:hAnsi="Times New Roman" w:cs="Times New Roman" w:hint="eastAsia"/>
          <w:sz w:val="24"/>
          <w:szCs w:val="24"/>
        </w:rPr>
        <w:t>Sori</w:t>
      </w:r>
      <w:proofErr w:type="spellEnd"/>
      <w:r w:rsidRPr="00171935">
        <w:rPr>
          <w:rFonts w:ascii="Times New Roman" w:hAnsi="Times New Roman" w:cs="Times New Roman" w:hint="eastAsia"/>
          <w:sz w:val="24"/>
          <w:szCs w:val="24"/>
        </w:rPr>
        <w:t xml:space="preserve"> Therapy for a Woman with Trauma to Empower Inner Safety. In F. Baker &amp; S., </w:t>
      </w:r>
      <w:proofErr w:type="spellStart"/>
      <w:r w:rsidRPr="00171935">
        <w:rPr>
          <w:rFonts w:ascii="Times New Roman" w:hAnsi="Times New Roman" w:cs="Times New Roman" w:hint="eastAsia"/>
          <w:sz w:val="24"/>
          <w:szCs w:val="24"/>
        </w:rPr>
        <w:t>Uhlig</w:t>
      </w:r>
      <w:proofErr w:type="spellEnd"/>
      <w:r w:rsidRPr="00171935">
        <w:rPr>
          <w:rFonts w:ascii="Times New Roman" w:hAnsi="Times New Roman" w:cs="Times New Roman" w:hint="eastAsia"/>
          <w:sz w:val="24"/>
          <w:szCs w:val="24"/>
        </w:rPr>
        <w:t>, (Ed.) </w:t>
      </w:r>
      <w:proofErr w:type="spellStart"/>
      <w:r w:rsidRPr="00171935">
        <w:rPr>
          <w:rFonts w:ascii="Times New Roman" w:hAnsi="Times New Roman" w:cs="Times New Roman" w:hint="eastAsia"/>
          <w:i/>
          <w:sz w:val="24"/>
          <w:szCs w:val="24"/>
        </w:rPr>
        <w:t>Voicework</w:t>
      </w:r>
      <w:proofErr w:type="spellEnd"/>
      <w:r w:rsidRPr="00171935">
        <w:rPr>
          <w:rFonts w:ascii="Times New Roman" w:hAnsi="Times New Roman" w:cs="Times New Roman" w:hint="eastAsia"/>
          <w:i/>
          <w:sz w:val="24"/>
          <w:szCs w:val="24"/>
        </w:rPr>
        <w:t xml:space="preserve"> in Music Therapy</w:t>
      </w:r>
      <w:r w:rsidRPr="00171935">
        <w:rPr>
          <w:rFonts w:ascii="Times New Roman" w:hAnsi="Times New Roman" w:cs="Times New Roman" w:hint="eastAsia"/>
          <w:sz w:val="24"/>
          <w:szCs w:val="24"/>
        </w:rPr>
        <w:t xml:space="preserve"> (pp. 100-130). </w:t>
      </w:r>
      <w:r>
        <w:rPr>
          <w:rFonts w:ascii="Times New Roman" w:hAnsi="Times New Roman" w:cs="Times New Roman"/>
          <w:sz w:val="24"/>
          <w:szCs w:val="24"/>
        </w:rPr>
        <w:t xml:space="preserve">London,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U.K.:</w:t>
      </w:r>
      <w:r w:rsidRPr="00171935">
        <w:rPr>
          <w:rFonts w:ascii="Times New Roman" w:hAnsi="Times New Roman" w:cs="Times New Roman" w:hint="eastAsia"/>
          <w:sz w:val="24"/>
          <w:szCs w:val="24"/>
        </w:rPr>
        <w:t>Jessica</w:t>
      </w:r>
      <w:proofErr w:type="spellEnd"/>
      <w:proofErr w:type="gramEnd"/>
      <w:r w:rsidRPr="00171935">
        <w:rPr>
          <w:rFonts w:ascii="Times New Roman" w:hAnsi="Times New Roman" w:cs="Times New Roman" w:hint="eastAsia"/>
          <w:sz w:val="24"/>
          <w:szCs w:val="24"/>
        </w:rPr>
        <w:t xml:space="preserve"> Kingsley Publisher.</w:t>
      </w:r>
    </w:p>
    <w:p w14:paraId="7073B8A8" w14:textId="77777777" w:rsidR="007F4DFD" w:rsidRDefault="007F4DFD" w:rsidP="007F4D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(2011). </w:t>
      </w:r>
      <w:r w:rsidRPr="00171935">
        <w:rPr>
          <w:rFonts w:ascii="Times New Roman" w:hAnsi="Times New Roman" w:cs="Times New Roman"/>
          <w:i/>
          <w:sz w:val="24"/>
          <w:szCs w:val="24"/>
        </w:rPr>
        <w:t>Influence of Music on Human Behavior.</w:t>
      </w:r>
      <w:r>
        <w:rPr>
          <w:rFonts w:ascii="Times New Roman" w:hAnsi="Times New Roman" w:cs="Times New Roman"/>
          <w:sz w:val="24"/>
          <w:szCs w:val="24"/>
        </w:rPr>
        <w:t xml:space="preserve"> Seoul, Korea: </w:t>
      </w:r>
      <w:proofErr w:type="spellStart"/>
      <w:r>
        <w:rPr>
          <w:rFonts w:ascii="Times New Roman" w:hAnsi="Times New Roman" w:cs="Times New Roman"/>
          <w:sz w:val="24"/>
          <w:szCs w:val="24"/>
        </w:rPr>
        <w:t>Hakjisa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8004DC" w14:textId="77777777" w:rsidR="007F4DFD" w:rsidRDefault="007F4DFD" w:rsidP="007F4D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(2010). </w:t>
      </w:r>
      <w:r w:rsidRPr="00171935">
        <w:rPr>
          <w:rFonts w:ascii="Times New Roman" w:hAnsi="Times New Roman" w:cs="Times New Roman"/>
          <w:i/>
          <w:sz w:val="24"/>
          <w:szCs w:val="24"/>
        </w:rPr>
        <w:t>Music Psychotherapy.</w:t>
      </w:r>
      <w:r>
        <w:rPr>
          <w:rFonts w:ascii="Times New Roman" w:hAnsi="Times New Roman" w:cs="Times New Roman"/>
          <w:sz w:val="24"/>
          <w:szCs w:val="24"/>
        </w:rPr>
        <w:t xml:space="preserve"> Seoul, Korea: </w:t>
      </w:r>
      <w:proofErr w:type="spellStart"/>
      <w:r>
        <w:rPr>
          <w:rFonts w:ascii="Times New Roman" w:hAnsi="Times New Roman" w:cs="Times New Roman"/>
          <w:sz w:val="24"/>
          <w:szCs w:val="24"/>
        </w:rPr>
        <w:t>Hakjisa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474144" w14:textId="77777777" w:rsidR="007F4DFD" w:rsidRDefault="007F4DFD" w:rsidP="007F4D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(2006). </w:t>
      </w:r>
      <w:r w:rsidRPr="00171935">
        <w:rPr>
          <w:rFonts w:ascii="Times New Roman" w:hAnsi="Times New Roman" w:cs="Times New Roman"/>
          <w:i/>
          <w:sz w:val="24"/>
          <w:szCs w:val="24"/>
        </w:rPr>
        <w:t>Music Therapy Techniques and Models.</w:t>
      </w:r>
      <w:r>
        <w:rPr>
          <w:rFonts w:ascii="Times New Roman" w:hAnsi="Times New Roman" w:cs="Times New Roman"/>
          <w:sz w:val="24"/>
          <w:szCs w:val="24"/>
        </w:rPr>
        <w:t xml:space="preserve"> Seoul, Korea: </w:t>
      </w:r>
      <w:proofErr w:type="spellStart"/>
      <w:r>
        <w:rPr>
          <w:rFonts w:ascii="Times New Roman" w:hAnsi="Times New Roman" w:cs="Times New Roman"/>
          <w:sz w:val="24"/>
          <w:szCs w:val="24"/>
        </w:rPr>
        <w:t>Hakjisa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9FA345" w14:textId="77777777" w:rsidR="00A57E0B" w:rsidRPr="00ED58AE" w:rsidRDefault="00A57E0B" w:rsidP="00694F8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58AE">
        <w:rPr>
          <w:rFonts w:ascii="Times New Roman" w:hAnsi="Times New Roman" w:cs="Times New Roman" w:hint="eastAsia"/>
          <w:b/>
          <w:i/>
          <w:sz w:val="24"/>
          <w:szCs w:val="24"/>
        </w:rPr>
        <w:lastRenderedPageBreak/>
        <w:t>Short Bio:</w:t>
      </w:r>
    </w:p>
    <w:p w14:paraId="73477889" w14:textId="77777777" w:rsidR="00ED58AE" w:rsidRDefault="00ED58AE" w:rsidP="00ED5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</w:rPr>
        <w:t xml:space="preserve">Hyun </w:t>
      </w:r>
      <w:proofErr w:type="spellStart"/>
      <w:r>
        <w:rPr>
          <w:rFonts w:ascii="Times New Roman" w:hAnsi="Times New Roman" w:cs="Times New Roman" w:hint="cs"/>
          <w:sz w:val="24"/>
          <w:szCs w:val="24"/>
        </w:rPr>
        <w:t>Ju</w:t>
      </w:r>
      <w:proofErr w:type="spellEnd"/>
      <w:r>
        <w:rPr>
          <w:rFonts w:ascii="Times New Roman" w:hAnsi="Times New Roman" w:cs="Times New Roman" w:hint="cs"/>
          <w:sz w:val="24"/>
          <w:szCs w:val="24"/>
        </w:rPr>
        <w:t xml:space="preserve"> Chong, </w:t>
      </w:r>
      <w:proofErr w:type="spellStart"/>
      <w:proofErr w:type="gramStart"/>
      <w:r>
        <w:rPr>
          <w:rFonts w:ascii="Times New Roman" w:hAnsi="Times New Roman" w:cs="Times New Roman" w:hint="cs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cs"/>
          <w:sz w:val="24"/>
          <w:szCs w:val="24"/>
        </w:rPr>
        <w:t>D</w:t>
      </w:r>
      <w:proofErr w:type="spellEnd"/>
      <w:proofErr w:type="gramEnd"/>
      <w:r>
        <w:rPr>
          <w:rFonts w:ascii="Times New Roman" w:hAnsi="Times New Roman" w:cs="Times New Roman" w:hint="cs"/>
          <w:sz w:val="24"/>
          <w:szCs w:val="24"/>
        </w:rPr>
        <w:t xml:space="preserve">, MT-BC, Fellow of the Association for Music &amp; Imagery, is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cs"/>
          <w:sz w:val="24"/>
          <w:szCs w:val="24"/>
        </w:rPr>
        <w:t xml:space="preserve">hair of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cs"/>
          <w:sz w:val="24"/>
          <w:szCs w:val="24"/>
        </w:rPr>
        <w:t>usic Therapy</w:t>
      </w:r>
      <w:r>
        <w:rPr>
          <w:rFonts w:ascii="Times New Roman" w:hAnsi="Times New Roman" w:cs="Times New Roman"/>
          <w:sz w:val="24"/>
          <w:szCs w:val="24"/>
        </w:rPr>
        <w:t xml:space="preserve"> Department</w:t>
      </w:r>
      <w:r>
        <w:rPr>
          <w:rFonts w:ascii="Times New Roman" w:hAnsi="Times New Roman" w:cs="Times New Roman" w:hint="cs"/>
          <w:sz w:val="24"/>
          <w:szCs w:val="24"/>
        </w:rPr>
        <w:t xml:space="preserve">, Graduate School, </w:t>
      </w:r>
      <w:proofErr w:type="spellStart"/>
      <w:r>
        <w:rPr>
          <w:rFonts w:ascii="Times New Roman" w:hAnsi="Times New Roman" w:cs="Times New Roman" w:hint="cs"/>
          <w:sz w:val="24"/>
          <w:szCs w:val="24"/>
        </w:rPr>
        <w:t>Ewha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University. Prof. Chong received B.A. from Western Illinois University, M.M.T. from Temple University and Ph.D. from University of Kansas all in Music Therapy. Prof. Chong is currently serving as the President of </w:t>
      </w:r>
      <w:r w:rsidRPr="00F304A5">
        <w:rPr>
          <w:rFonts w:ascii="Times New Roman" w:hAnsi="Times New Roman" w:cs="Times New Roman"/>
          <w:i/>
          <w:sz w:val="24"/>
          <w:szCs w:val="24"/>
        </w:rPr>
        <w:t>Korean Music Therapy Education Association (KOMTEA)</w:t>
      </w:r>
      <w:r>
        <w:rPr>
          <w:rFonts w:ascii="Times New Roman" w:hAnsi="Times New Roman" w:cs="Times New Roman"/>
          <w:sz w:val="24"/>
          <w:szCs w:val="24"/>
        </w:rPr>
        <w:t xml:space="preserve">, columnist of </w:t>
      </w:r>
      <w:r w:rsidRPr="00F304A5">
        <w:rPr>
          <w:rFonts w:ascii="Times New Roman" w:hAnsi="Times New Roman" w:cs="Times New Roman"/>
          <w:i/>
          <w:sz w:val="24"/>
          <w:szCs w:val="24"/>
        </w:rPr>
        <w:t>Voices: A World Forum for Music Therapy</w:t>
      </w:r>
      <w:r>
        <w:rPr>
          <w:rFonts w:ascii="Times New Roman" w:hAnsi="Times New Roman" w:cs="Times New Roman"/>
          <w:sz w:val="24"/>
          <w:szCs w:val="24"/>
        </w:rPr>
        <w:t xml:space="preserve"> and editor for </w:t>
      </w:r>
      <w:r w:rsidRPr="005E4C01">
        <w:rPr>
          <w:rFonts w:ascii="Times New Roman" w:hAnsi="Times New Roman" w:cs="Times New Roman"/>
          <w:i/>
          <w:sz w:val="24"/>
          <w:szCs w:val="24"/>
        </w:rPr>
        <w:t xml:space="preserve">International Association for </w:t>
      </w:r>
      <w:r w:rsidRPr="00F304A5">
        <w:rPr>
          <w:rFonts w:ascii="Times New Roman" w:hAnsi="Times New Roman" w:cs="Times New Roman"/>
          <w:i/>
          <w:sz w:val="24"/>
          <w:szCs w:val="24"/>
        </w:rPr>
        <w:t>Music and Medicine</w:t>
      </w:r>
      <w:r>
        <w:rPr>
          <w:rFonts w:ascii="Times New Roman" w:hAnsi="Times New Roman" w:cs="Times New Roman"/>
          <w:i/>
          <w:sz w:val="24"/>
          <w:szCs w:val="24"/>
        </w:rPr>
        <w:t xml:space="preserve"> (IAMM)</w:t>
      </w:r>
      <w:r>
        <w:rPr>
          <w:rFonts w:ascii="Times New Roman" w:hAnsi="Times New Roman" w:cs="Times New Roman"/>
          <w:sz w:val="24"/>
          <w:szCs w:val="24"/>
        </w:rPr>
        <w:t>. Her research interest involves music (rhythm) cognition, music rehabilitation, and music psychotherapy.</w:t>
      </w:r>
    </w:p>
    <w:p w14:paraId="17E8243F" w14:textId="77777777" w:rsidR="00A57E0B" w:rsidRPr="00ED58AE" w:rsidRDefault="00A57E0B" w:rsidP="00694F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57E0B" w:rsidRPr="00ED58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ë°”íƒ•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B52E5"/>
    <w:multiLevelType w:val="hybridMultilevel"/>
    <w:tmpl w:val="87C2AD94"/>
    <w:lvl w:ilvl="0" w:tplc="3800C052">
      <w:start w:val="1"/>
      <w:numFmt w:val="decimal"/>
      <w:lvlText w:val="%1."/>
      <w:lvlJc w:val="left"/>
      <w:pPr>
        <w:ind w:left="360" w:hanging="360"/>
      </w:pPr>
      <w:rPr>
        <w:rFonts w:hAnsi="ë°”íƒ•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49543D5"/>
    <w:multiLevelType w:val="hybridMultilevel"/>
    <w:tmpl w:val="18E43D76"/>
    <w:lvl w:ilvl="0" w:tplc="E5660E1A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0F"/>
    <w:rsid w:val="000107F0"/>
    <w:rsid w:val="000A68B7"/>
    <w:rsid w:val="00106563"/>
    <w:rsid w:val="00107438"/>
    <w:rsid w:val="00171935"/>
    <w:rsid w:val="001B3F46"/>
    <w:rsid w:val="00201283"/>
    <w:rsid w:val="002073FA"/>
    <w:rsid w:val="0021761B"/>
    <w:rsid w:val="00224817"/>
    <w:rsid w:val="00283747"/>
    <w:rsid w:val="00370398"/>
    <w:rsid w:val="00391092"/>
    <w:rsid w:val="003A2C91"/>
    <w:rsid w:val="004A33B7"/>
    <w:rsid w:val="00616359"/>
    <w:rsid w:val="00630F0F"/>
    <w:rsid w:val="00633151"/>
    <w:rsid w:val="006543C3"/>
    <w:rsid w:val="00694F86"/>
    <w:rsid w:val="006F1A0F"/>
    <w:rsid w:val="00707363"/>
    <w:rsid w:val="007A793D"/>
    <w:rsid w:val="007F4DFD"/>
    <w:rsid w:val="008B12FD"/>
    <w:rsid w:val="009273A1"/>
    <w:rsid w:val="00937FD0"/>
    <w:rsid w:val="00A470C3"/>
    <w:rsid w:val="00A57472"/>
    <w:rsid w:val="00A57E0B"/>
    <w:rsid w:val="00AA5239"/>
    <w:rsid w:val="00B97045"/>
    <w:rsid w:val="00C40356"/>
    <w:rsid w:val="00C56B83"/>
    <w:rsid w:val="00C676EB"/>
    <w:rsid w:val="00C7539A"/>
    <w:rsid w:val="00D467FB"/>
    <w:rsid w:val="00D47F26"/>
    <w:rsid w:val="00D75310"/>
    <w:rsid w:val="00D7557B"/>
    <w:rsid w:val="00DF0E41"/>
    <w:rsid w:val="00E73C3D"/>
    <w:rsid w:val="00E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8C04"/>
  <w15:chartTrackingRefBased/>
  <w15:docId w15:val="{69260B2B-EB99-4745-9777-5126D598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1A0F"/>
    <w:pPr>
      <w:ind w:leftChars="400" w:left="800"/>
    </w:pPr>
  </w:style>
  <w:style w:type="character" w:styleId="Link">
    <w:name w:val="Hyperlink"/>
    <w:basedOn w:val="Absatz-Standardschriftart"/>
    <w:uiPriority w:val="99"/>
    <w:unhideWhenUsed/>
    <w:rsid w:val="00C676EB"/>
    <w:rPr>
      <w:color w:val="0563C1" w:themeColor="hyperlink"/>
      <w:u w:val="single"/>
    </w:rPr>
  </w:style>
  <w:style w:type="paragraph" w:customStyle="1" w:styleId="s0">
    <w:name w:val="s         0"/>
    <w:rsid w:val="0028374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ë°”íƒ•" w:eastAsia="바탕" w:hAnsi="ë°”íƒ•" w:cs="Times New Roman"/>
      <w:kern w:val="0"/>
      <w:sz w:val="24"/>
      <w:szCs w:val="24"/>
      <w:lang w:eastAsia="en-US"/>
    </w:rPr>
  </w:style>
  <w:style w:type="table" w:styleId="Tabellenraster">
    <w:name w:val="Table Grid"/>
    <w:basedOn w:val="NormaleTabelle"/>
    <w:uiPriority w:val="39"/>
    <w:rsid w:val="00633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60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529">
          <w:marLeft w:val="4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464">
          <w:marLeft w:val="4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4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351">
          <w:marLeft w:val="37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4B4B4B"/>
                            <w:left w:val="single" w:sz="6" w:space="9" w:color="4B4B4B"/>
                            <w:bottom w:val="single" w:sz="6" w:space="7" w:color="4B4B4B"/>
                            <w:right w:val="single" w:sz="6" w:space="10" w:color="4B4B4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9312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3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9AEFB"/>
                        <w:left w:val="single" w:sz="2" w:space="0" w:color="39AEFB"/>
                        <w:bottom w:val="single" w:sz="2" w:space="0" w:color="39AEFB"/>
                        <w:right w:val="single" w:sz="2" w:space="0" w:color="39AEFB"/>
                      </w:divBdr>
                    </w:div>
                    <w:div w:id="209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AAAAAA"/>
                        <w:right w:val="none" w:sz="0" w:space="0" w:color="auto"/>
                      </w:divBdr>
                      <w:divsChild>
                        <w:div w:id="13421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3923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7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0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54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80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AAAAA"/>
                                    <w:right w:val="none" w:sz="0" w:space="0" w:color="auto"/>
                                  </w:divBdr>
                                  <w:divsChild>
                                    <w:div w:id="84721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01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7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3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7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56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9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5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  <w:divsChild>
                    <w:div w:id="5557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7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8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AAAAAA"/>
                    <w:right w:val="none" w:sz="0" w:space="0" w:color="auto"/>
                  </w:divBdr>
                  <w:divsChild>
                    <w:div w:id="1147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5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5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dx.doi.org/10.12965/jer.13005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1222</Words>
  <Characters>7704</Characters>
  <Application>Microsoft Macintosh Word</Application>
  <DocSecurity>0</DocSecurity>
  <Lines>64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Jeehae Kim</dc:creator>
  <cp:keywords/>
  <dc:description/>
  <cp:lastModifiedBy>Vera Brandes</cp:lastModifiedBy>
  <cp:revision>2</cp:revision>
  <dcterms:created xsi:type="dcterms:W3CDTF">2016-05-11T08:37:00Z</dcterms:created>
  <dcterms:modified xsi:type="dcterms:W3CDTF">2016-05-11T08:37:00Z</dcterms:modified>
</cp:coreProperties>
</file>